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B9C" w:rsidRPr="0075560E" w:rsidRDefault="00976B9C" w:rsidP="00820A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60E">
        <w:rPr>
          <w:rFonts w:ascii="Times New Roman" w:hAnsi="Times New Roman" w:cs="Times New Roman"/>
          <w:b/>
          <w:sz w:val="24"/>
          <w:szCs w:val="24"/>
        </w:rPr>
        <w:t>Комплект кровати</w:t>
      </w:r>
      <w:r w:rsidR="00820A4B" w:rsidRPr="0075560E">
        <w:rPr>
          <w:rFonts w:ascii="Times New Roman" w:hAnsi="Times New Roman" w:cs="Times New Roman"/>
          <w:b/>
          <w:sz w:val="24"/>
          <w:szCs w:val="24"/>
        </w:rPr>
        <w:t xml:space="preserve"> модел</w:t>
      </w:r>
      <w:r w:rsidR="009D0A61" w:rsidRPr="0075560E">
        <w:rPr>
          <w:rFonts w:ascii="Times New Roman" w:hAnsi="Times New Roman" w:cs="Times New Roman"/>
          <w:b/>
          <w:sz w:val="24"/>
          <w:szCs w:val="24"/>
        </w:rPr>
        <w:t>ь</w:t>
      </w:r>
      <w:r w:rsidRPr="007556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7872">
        <w:rPr>
          <w:rFonts w:ascii="Times New Roman" w:hAnsi="Times New Roman" w:cs="Times New Roman"/>
          <w:b/>
          <w:sz w:val="24"/>
          <w:szCs w:val="24"/>
          <w:lang w:val="en-US"/>
        </w:rPr>
        <w:t>LIZA</w:t>
      </w:r>
    </w:p>
    <w:p w:rsidR="00976B9C" w:rsidRPr="00F77DFD" w:rsidRDefault="00976B9C" w:rsidP="00976B9C">
      <w:pPr>
        <w:spacing w:after="0"/>
        <w:ind w:left="360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1C0EA9" w:rsidRDefault="00820A4B" w:rsidP="00EA1F0B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proofErr w:type="gramStart"/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 кровати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модель </w:t>
      </w:r>
      <w:r w:rsidR="00607872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(далее – комплект кровати </w:t>
      </w:r>
      <w:r w:rsidR="00607872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) 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представляет собой </w:t>
      </w:r>
      <w:proofErr w:type="spellStart"/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крупноузловую</w:t>
      </w:r>
      <w:proofErr w:type="spellEnd"/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сборку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предназначен для установки в него матраца (матраса) </w:t>
      </w:r>
      <w:r w:rsidR="00AC4FE8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 иных дополнительных и (или) составных частей с целью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изготовления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конечного изделия мебели бытовой для сидения и лежания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EA1F0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– 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кровати, функциональное назначение которой заключается в предоставлении м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еста для </w:t>
      </w:r>
      <w:r w:rsidR="006A0A7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длительного 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отдыха и сна человека</w:t>
      </w:r>
      <w:r w:rsidR="0083277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(рис</w:t>
      </w:r>
      <w:r w:rsidR="00136C6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унок</w:t>
      </w:r>
      <w:r w:rsidR="0083277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1)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proofErr w:type="gramEnd"/>
    </w:p>
    <w:p w:rsidR="00976B9C" w:rsidRPr="0075560E" w:rsidRDefault="00976B9C" w:rsidP="00270CDD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 кровати </w:t>
      </w:r>
      <w:r w:rsidR="00607872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="00607872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20A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является комплектующим для готового изделия мебели </w:t>
      </w:r>
      <w:r w:rsidR="00270C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– </w:t>
      </w:r>
      <w:r w:rsidR="00820A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кровати,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 </w:t>
      </w:r>
      <w:r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несущи</w:t>
      </w:r>
      <w:r w:rsidR="007E724B"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е</w:t>
      </w:r>
      <w:r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функци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 отношению к конечному изделию мебели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270C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– 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кровати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поэтому его технические характеристики напрямую связаны с техническими характеристиками как других комплектующих, так и конечного изделия мебели </w:t>
      </w:r>
      <w:r w:rsidR="009D0A6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 целом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991BB5" w:rsidRPr="0075560E" w:rsidRDefault="00976B9C" w:rsidP="00E60406">
      <w:pPr>
        <w:spacing w:after="120" w:line="264" w:lineRule="auto"/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Нормативно-техническая, сопроводительная и эксплуатационная документация в отношении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процессов жизненного цикла </w:t>
      </w:r>
      <w:r w:rsidR="00897AF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</w:t>
      </w:r>
      <w:r w:rsidR="00607872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="00607872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(проектирование, производство,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сборка,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приемка,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продажа, транспортирование, эксплуатация, </w:t>
      </w:r>
      <w:proofErr w:type="gramStart"/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пост-продажное</w:t>
      </w:r>
      <w:proofErr w:type="gramEnd"/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обслуживание и пр.) может содержать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наименование модели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3119"/>
      </w:tblGrid>
      <w:tr w:rsidR="00991BB5" w:rsidRPr="0075560E" w:rsidTr="0075560E">
        <w:tc>
          <w:tcPr>
            <w:tcW w:w="4219" w:type="dxa"/>
            <w:vAlign w:val="center"/>
            <w:hideMark/>
          </w:tcPr>
          <w:p w:rsidR="00991BB5" w:rsidRPr="0075560E" w:rsidRDefault="00991BB5" w:rsidP="00E60406">
            <w:pPr>
              <w:spacing w:after="120" w:line="264" w:lineRule="auto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использованием букв русского алфавита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с использованием букв английского алфавита</w:t>
            </w:r>
          </w:p>
        </w:tc>
        <w:tc>
          <w:tcPr>
            <w:tcW w:w="3119" w:type="dxa"/>
            <w:vAlign w:val="center"/>
            <w:hideMark/>
          </w:tcPr>
          <w:p w:rsidR="00991BB5" w:rsidRPr="0075560E" w:rsidRDefault="00991BB5" w:rsidP="00E60406">
            <w:pPr>
              <w:spacing w:after="120" w:line="264" w:lineRule="auto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</w:t>
            </w:r>
            <w:r w:rsidR="0060787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Лиза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</w:t>
            </w:r>
            <w:r w:rsidR="0060787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ЛИЗА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  <w:r w:rsidR="00136C6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 xml:space="preserve">- </w:t>
            </w:r>
            <w:r w:rsidR="0060787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Liza</w:t>
            </w:r>
            <w:r w:rsidR="00607872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(</w:t>
            </w:r>
            <w:r w:rsidR="0060787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LIZA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  <w:r w:rsidR="00136C6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</w:tr>
    </w:tbl>
    <w:p w:rsidR="000B5331" w:rsidRDefault="001C0EA9" w:rsidP="00E60406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Изготовление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A92CF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 выпуск в обращение 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</w:t>
      </w:r>
      <w:r w:rsidR="00607872" w:rsidRPr="00E6040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LIZA</w:t>
      </w:r>
      <w:r w:rsidR="00607872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осуществляется в установленном составе (комплектации). Состав комплекта кровати </w:t>
      </w:r>
      <w:r w:rsidR="00607872" w:rsidRPr="00E6040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LIZA</w:t>
      </w:r>
      <w:r w:rsidR="00607872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имеет </w:t>
      </w:r>
      <w:r w:rsidR="00E82FB5" w:rsidRPr="00E6040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базовое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наполнение</w:t>
      </w:r>
      <w:r w:rsidR="00EC228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(комплектация 1)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а также </w:t>
      </w:r>
      <w:r w:rsidR="00E82FB5" w:rsidRPr="00E6040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дополненное базовое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наполнение</w:t>
      </w:r>
      <w:r w:rsidR="00EC228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(комплектация 2)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. </w:t>
      </w:r>
      <w:r w:rsidR="00AC1E9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Каждая из комплектаций и каждое из исполнений имеет альтернативность изготовления (раскроя и пошива) облицовочного чехла (рис. 1). 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Матрац (матрас) </w:t>
      </w:r>
      <w:r w:rsidR="00647CC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в состав комплекта кровати </w:t>
      </w:r>
      <w:r w:rsidR="00607872" w:rsidRPr="00E6040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LIZA</w:t>
      </w:r>
      <w:r w:rsidR="00607872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647CC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не включен. 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Подбор 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матраца (матраса)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для установки в комплект кровати </w:t>
      </w:r>
      <w:r w:rsidR="00607872" w:rsidRPr="00E6040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LIZA</w:t>
      </w:r>
      <w:r w:rsidR="00607872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с целью сборки конечного изделия мебели </w:t>
      </w:r>
      <w:r w:rsidR="00270C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–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кровати 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осуществляется потребителем самостоятельно. При выборе матраца (матраса) потребитель должен исходить из технических характеристик комплекта кровати </w:t>
      </w:r>
      <w:r w:rsidR="00607872" w:rsidRPr="00E6040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LIZA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его габаритных и функциона</w:t>
      </w:r>
      <w:r w:rsidR="005D3AF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льных размеров, а также состава.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3969"/>
        <w:gridCol w:w="709"/>
        <w:gridCol w:w="3118"/>
        <w:gridCol w:w="793"/>
      </w:tblGrid>
      <w:tr w:rsidR="00357B0A" w:rsidTr="00270CDD">
        <w:trPr>
          <w:trHeight w:val="170"/>
        </w:trPr>
        <w:tc>
          <w:tcPr>
            <w:tcW w:w="2093" w:type="dxa"/>
            <w:vMerge w:val="restart"/>
            <w:vAlign w:val="center"/>
          </w:tcPr>
          <w:p w:rsidR="00357B0A" w:rsidRDefault="00357B0A" w:rsidP="00270CDD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Наименование</w:t>
            </w:r>
          </w:p>
          <w:p w:rsidR="00357B0A" w:rsidRDefault="00357B0A" w:rsidP="00270CDD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товарной продукции</w:t>
            </w:r>
          </w:p>
        </w:tc>
        <w:tc>
          <w:tcPr>
            <w:tcW w:w="4678" w:type="dxa"/>
            <w:gridSpan w:val="2"/>
            <w:vAlign w:val="center"/>
          </w:tcPr>
          <w:p w:rsidR="00357B0A" w:rsidRDefault="00357B0A" w:rsidP="00270CDD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Состав</w:t>
            </w:r>
          </w:p>
        </w:tc>
        <w:tc>
          <w:tcPr>
            <w:tcW w:w="3911" w:type="dxa"/>
            <w:gridSpan w:val="2"/>
            <w:vAlign w:val="center"/>
          </w:tcPr>
          <w:p w:rsidR="00357B0A" w:rsidRDefault="00357B0A" w:rsidP="00270CDD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Комплектность поставки</w:t>
            </w:r>
          </w:p>
        </w:tc>
      </w:tr>
      <w:tr w:rsidR="00357B0A" w:rsidTr="00270CDD">
        <w:trPr>
          <w:trHeight w:val="119"/>
        </w:trPr>
        <w:tc>
          <w:tcPr>
            <w:tcW w:w="2093" w:type="dxa"/>
            <w:vMerge/>
            <w:vAlign w:val="center"/>
          </w:tcPr>
          <w:p w:rsidR="00357B0A" w:rsidRDefault="00357B0A" w:rsidP="00FD17E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89" w:type="dxa"/>
            <w:gridSpan w:val="4"/>
            <w:vAlign w:val="center"/>
          </w:tcPr>
          <w:p w:rsidR="00357B0A" w:rsidRDefault="00357B0A" w:rsidP="00FD17E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комплектация 1 (базов</w:t>
            </w:r>
            <w:r w:rsidR="0071678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ое наполнение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</w:p>
        </w:tc>
      </w:tr>
      <w:tr w:rsidR="00E82F96" w:rsidTr="00716787">
        <w:tc>
          <w:tcPr>
            <w:tcW w:w="2093" w:type="dxa"/>
            <w:vMerge w:val="restart"/>
            <w:vAlign w:val="center"/>
          </w:tcPr>
          <w:p w:rsidR="00E82F96" w:rsidRDefault="00E82F96" w:rsidP="00FD17E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кровати</w:t>
            </w:r>
          </w:p>
          <w:p w:rsidR="00E82F96" w:rsidRPr="00357B0A" w:rsidRDefault="00E82F96" w:rsidP="00FD17E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модель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LIZA</w:t>
            </w:r>
          </w:p>
        </w:tc>
        <w:tc>
          <w:tcPr>
            <w:tcW w:w="3969" w:type="dxa"/>
          </w:tcPr>
          <w:p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 ………………………………………..</w:t>
            </w:r>
          </w:p>
          <w:p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спинка в изголовье </w:t>
            </w:r>
            <w:r w:rsidR="00AC1E9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…………………..</w:t>
            </w:r>
            <w:r w:rsidR="00F829D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…….</w:t>
            </w:r>
          </w:p>
          <w:p w:rsidR="00E82F96" w:rsidRDefault="00CB2BEE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одвижный элемент ………………………..</w:t>
            </w:r>
          </w:p>
          <w:p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основание матраца (матраса) ………………</w:t>
            </w:r>
          </w:p>
          <w:p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отделение для хранения постельных принадлежностей (короб) ………………….</w:t>
            </w:r>
          </w:p>
          <w:p w:rsidR="00E82F96" w:rsidRDefault="00F77DFD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еханизм поворота ………………………….</w:t>
            </w:r>
          </w:p>
          <w:p w:rsidR="00E82F96" w:rsidRDefault="00F77DFD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еханизм подъема …………………………..</w:t>
            </w:r>
          </w:p>
          <w:p w:rsidR="0068432D" w:rsidRDefault="0068432D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механизм подъема с газовыми упорами …..</w:t>
            </w:r>
          </w:p>
          <w:p w:rsidR="00CB2BEE" w:rsidRDefault="00CB2BEE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ремень-петля ……………………………….</w:t>
            </w:r>
          </w:p>
          <w:p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полка …………………………………………</w:t>
            </w:r>
          </w:p>
          <w:p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накладка ……………………………………..</w:t>
            </w:r>
          </w:p>
          <w:p w:rsidR="00E82F96" w:rsidRDefault="00E82F96" w:rsidP="001777D7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опора </w:t>
            </w:r>
            <w:r w:rsidR="001777D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функциональная ……………………</w:t>
            </w:r>
          </w:p>
        </w:tc>
        <w:tc>
          <w:tcPr>
            <w:tcW w:w="709" w:type="dxa"/>
          </w:tcPr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 шт.</w:t>
            </w:r>
          </w:p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E82F96" w:rsidRPr="0032387D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E82F96" w:rsidRDefault="0068432D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  <w:p w:rsidR="0068432D" w:rsidRDefault="0068432D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CB2BEE" w:rsidRDefault="00CB2BEE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 шт.</w:t>
            </w:r>
          </w:p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E82F96" w:rsidRDefault="00C87E19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</w:tc>
        <w:tc>
          <w:tcPr>
            <w:tcW w:w="3118" w:type="dxa"/>
          </w:tcPr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комплект кровати </w:t>
            </w:r>
            <w:r w:rsidR="007B438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LIZA</w:t>
            </w:r>
            <w:r w:rsidR="007B438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…………</w:t>
            </w:r>
          </w:p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паспорт …………………………..</w:t>
            </w:r>
          </w:p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образец ткани ……………………</w:t>
            </w:r>
          </w:p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инструкция по сборке …</w:t>
            </w:r>
            <w:r w:rsidR="0071678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……….</w:t>
            </w:r>
          </w:p>
          <w:p w:rsidR="006344AF" w:rsidRDefault="006344AF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крепежных изделий ….</w:t>
            </w:r>
          </w:p>
          <w:p w:rsidR="006344AF" w:rsidRDefault="006344AF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ключ для винтов с внутренним шестигранником ………………..</w:t>
            </w:r>
          </w:p>
          <w:p w:rsidR="006344AF" w:rsidRPr="00357B0A" w:rsidRDefault="006344AF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93" w:type="dxa"/>
          </w:tcPr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6344AF" w:rsidRDefault="006344AF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6344AF" w:rsidRPr="0032387D" w:rsidRDefault="006344AF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:rsidR="006344AF" w:rsidRDefault="006344AF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</w:tc>
      </w:tr>
      <w:tr w:rsidR="00E82F96" w:rsidTr="00270CDD">
        <w:trPr>
          <w:trHeight w:val="219"/>
        </w:trPr>
        <w:tc>
          <w:tcPr>
            <w:tcW w:w="2093" w:type="dxa"/>
            <w:vMerge/>
          </w:tcPr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89" w:type="dxa"/>
            <w:gridSpan w:val="4"/>
          </w:tcPr>
          <w:p w:rsidR="00E82F96" w:rsidRDefault="00716787" w:rsidP="00FD17E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комплектация 2 (дополненное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базов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ое наполнение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</w:p>
        </w:tc>
      </w:tr>
      <w:tr w:rsidR="00E82F96" w:rsidTr="00E82F96">
        <w:tc>
          <w:tcPr>
            <w:tcW w:w="2093" w:type="dxa"/>
            <w:vMerge/>
          </w:tcPr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969" w:type="dxa"/>
          </w:tcPr>
          <w:p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 ………………………………………..</w:t>
            </w:r>
          </w:p>
          <w:p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спинка в изголовье </w:t>
            </w:r>
            <w:r w:rsidR="00F829D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многоэлементная ……</w:t>
            </w:r>
          </w:p>
          <w:p w:rsidR="00E82F96" w:rsidRDefault="00CB2BEE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одвижный элемент ………………………..</w:t>
            </w:r>
          </w:p>
          <w:p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основание матраца (матраса) ………………</w:t>
            </w:r>
          </w:p>
          <w:p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отделение для хранения постельных принадлежностей (короб) ………………….</w:t>
            </w:r>
          </w:p>
          <w:p w:rsidR="00E82F96" w:rsidRDefault="00F77DFD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еханизм поворота ………………………….</w:t>
            </w:r>
          </w:p>
          <w:p w:rsidR="00E82F96" w:rsidRDefault="00F77DFD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еханизм подъема …………………………..</w:t>
            </w:r>
          </w:p>
          <w:p w:rsidR="0068432D" w:rsidRDefault="0068432D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механизм подъема с газовыми упорами …..</w:t>
            </w:r>
          </w:p>
          <w:p w:rsidR="00CB2BEE" w:rsidRDefault="00CB2BEE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ремень-петля ……………………………….</w:t>
            </w:r>
          </w:p>
          <w:p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полка …………………………………………</w:t>
            </w:r>
          </w:p>
          <w:p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накладка ……………………………………..</w:t>
            </w:r>
          </w:p>
          <w:p w:rsidR="00E82F96" w:rsidRDefault="00E82F96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опора </w:t>
            </w:r>
            <w:r w:rsidR="001777D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функциональная …………………….</w:t>
            </w:r>
          </w:p>
          <w:p w:rsidR="00E82F96" w:rsidRDefault="00F77DFD" w:rsidP="00FD17E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у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стройство зарядное ………………………..</w:t>
            </w:r>
          </w:p>
        </w:tc>
        <w:tc>
          <w:tcPr>
            <w:tcW w:w="709" w:type="dxa"/>
          </w:tcPr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 шт.</w:t>
            </w:r>
          </w:p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E82F96" w:rsidRPr="0032387D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E82F96" w:rsidRDefault="0068432D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  <w:p w:rsidR="0068432D" w:rsidRDefault="0068432D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CB2BEE" w:rsidRDefault="00CB2BEE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 шт.</w:t>
            </w:r>
          </w:p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E82F96" w:rsidRDefault="00C87E19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  <w:r w:rsidR="00E82F9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 шт.</w:t>
            </w:r>
          </w:p>
        </w:tc>
        <w:tc>
          <w:tcPr>
            <w:tcW w:w="3118" w:type="dxa"/>
          </w:tcPr>
          <w:p w:rsidR="007B4389" w:rsidRDefault="007B4389" w:rsidP="007B4389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комплект кровати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LIZA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…………</w:t>
            </w:r>
          </w:p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паспорт …………………………..</w:t>
            </w:r>
          </w:p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образец ткани ……………………</w:t>
            </w:r>
          </w:p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инструкция по сборке ………….</w:t>
            </w:r>
          </w:p>
          <w:p w:rsidR="006344AF" w:rsidRDefault="006344AF" w:rsidP="006344A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крепежных изделий ….</w:t>
            </w:r>
          </w:p>
          <w:p w:rsidR="006344AF" w:rsidRPr="00357B0A" w:rsidRDefault="006344AF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ключ для винтов с внутренним шестигранником ………………..</w:t>
            </w:r>
          </w:p>
        </w:tc>
        <w:tc>
          <w:tcPr>
            <w:tcW w:w="793" w:type="dxa"/>
          </w:tcPr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E82F96" w:rsidRDefault="00E82F96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6344AF" w:rsidRDefault="006344AF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6344AF" w:rsidRPr="0032387D" w:rsidRDefault="006344AF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:rsidR="006344AF" w:rsidRDefault="006344AF" w:rsidP="00FD17E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</w:tc>
      </w:tr>
      <w:tr w:rsidR="007D2D3B" w:rsidRPr="0060380C" w:rsidTr="007D2D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682" w:type="dxa"/>
            <w:gridSpan w:val="5"/>
          </w:tcPr>
          <w:p w:rsidR="0060380C" w:rsidRDefault="0060380C" w:rsidP="0060380C">
            <w:pP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60380C"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lastRenderedPageBreak/>
              <w:t xml:space="preserve">           </w:t>
            </w:r>
            <w: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        </w:t>
            </w:r>
          </w:p>
          <w:p w:rsidR="0060380C" w:rsidRPr="0060380C" w:rsidRDefault="0060380C" w:rsidP="0060380C">
            <w:pP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                        </w:t>
            </w:r>
            <w:r w:rsidRPr="0060380C"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    вариант 1</w:t>
            </w:r>
          </w:p>
          <w:p w:rsidR="0060380C" w:rsidRPr="0060380C" w:rsidRDefault="0060380C" w:rsidP="0060380C">
            <w:pP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60380C">
              <w:rPr>
                <w:i/>
                <w:noProof/>
                <w:lang w:eastAsia="ru-RU"/>
              </w:rPr>
              <w:drawing>
                <wp:inline distT="0" distB="0" distL="0" distR="0" wp14:anchorId="4E72CEA6" wp14:editId="256EA38D">
                  <wp:extent cx="3644588" cy="2190466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588" cy="219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380C"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   </w:t>
            </w:r>
            <w: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     </w:t>
            </w:r>
            <w:r w:rsidRPr="0060380C"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вариант 2</w:t>
            </w:r>
          </w:p>
          <w:p w:rsidR="007D2D3B" w:rsidRPr="0060380C" w:rsidRDefault="0060380C" w:rsidP="0060380C">
            <w:pPr>
              <w:jc w:val="right"/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60380C">
              <w:rPr>
                <w:i/>
                <w:noProof/>
                <w:lang w:eastAsia="ru-RU"/>
              </w:rPr>
              <w:drawing>
                <wp:inline distT="0" distB="0" distL="0" distR="0" wp14:anchorId="4660C7F3" wp14:editId="09E387ED">
                  <wp:extent cx="3947859" cy="240155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681" cy="240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2D3B" w:rsidRPr="0060380C" w:rsidRDefault="007D2D3B" w:rsidP="007D2D3B">
            <w:pP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</w:tr>
    </w:tbl>
    <w:p w:rsidR="007D2D3B" w:rsidRDefault="007D2D3B" w:rsidP="007D2D3B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Рис. 1 Эскиз (схематичное изображение) внешнего вида</w:t>
      </w:r>
    </w:p>
    <w:p w:rsidR="007D2D3B" w:rsidRDefault="007D2D3B" w:rsidP="007D2D3B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модель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</w:p>
    <w:p w:rsidR="00361077" w:rsidRDefault="00361077" w:rsidP="007D2D3B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361077" w:rsidRPr="00361077" w:rsidRDefault="00361077" w:rsidP="007D2D3B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F77DFD" w:rsidRPr="00F77DFD" w:rsidRDefault="00F77DFD" w:rsidP="006A0A7E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716787" w:rsidRPr="0075560E" w:rsidRDefault="00716787" w:rsidP="00716787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Технические характеристики комплекта кровати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имеют </w:t>
      </w:r>
      <w:r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общие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показатели, изложенные в техническ</w:t>
      </w:r>
      <w:r w:rsidR="00F77DF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их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F77DF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условиях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 кровати</w:t>
      </w:r>
      <w:r w:rsidR="00F77DF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ТУ 31.09.2-005-37780336-2022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а также показатели, </w:t>
      </w:r>
      <w:r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присущие конкретно данной модели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(таб</w:t>
      </w:r>
      <w:r w:rsidR="00F829D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лице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1 и таб</w:t>
      </w:r>
      <w:r w:rsidR="00F829D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лице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2).</w:t>
      </w:r>
    </w:p>
    <w:p w:rsidR="005D3AF1" w:rsidRPr="0075560E" w:rsidRDefault="00D4152D" w:rsidP="005D3AF1">
      <w:pPr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</w:t>
      </w:r>
      <w:r w:rsidR="005D3AF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аблица 1</w:t>
      </w: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814"/>
        <w:gridCol w:w="1421"/>
        <w:gridCol w:w="1417"/>
        <w:gridCol w:w="3827"/>
        <w:gridCol w:w="3402"/>
      </w:tblGrid>
      <w:tr w:rsidR="00AF217D" w:rsidRPr="0075560E" w:rsidTr="00F553D1">
        <w:trPr>
          <w:cantSplit/>
        </w:trPr>
        <w:tc>
          <w:tcPr>
            <w:tcW w:w="814" w:type="dxa"/>
            <w:vMerge w:val="restart"/>
            <w:vAlign w:val="center"/>
          </w:tcPr>
          <w:p w:rsidR="00AB1A9A" w:rsidRPr="00FA79CF" w:rsidRDefault="00D4152D" w:rsidP="00FA79CF">
            <w:pPr>
              <w:spacing w:before="10" w:after="10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 w:rsidRPr="00FA79CF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С</w:t>
            </w:r>
            <w:r w:rsidR="00AB1A9A" w:rsidRPr="00FA79CF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остав</w:t>
            </w:r>
          </w:p>
        </w:tc>
        <w:tc>
          <w:tcPr>
            <w:tcW w:w="1421" w:type="dxa"/>
            <w:vMerge w:val="restart"/>
            <w:vAlign w:val="center"/>
          </w:tcPr>
          <w:p w:rsidR="00AB1A9A" w:rsidRPr="00FA79CF" w:rsidRDefault="00716787" w:rsidP="00FA79CF">
            <w:pPr>
              <w:spacing w:before="10" w:after="10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 w:rsidRPr="00FA79CF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базовое наполнение</w:t>
            </w:r>
          </w:p>
          <w:p w:rsidR="00716787" w:rsidRPr="00FA79CF" w:rsidRDefault="00716787" w:rsidP="00FA79CF">
            <w:pPr>
              <w:spacing w:before="10" w:after="10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</w:p>
          <w:p w:rsidR="0056793D" w:rsidRPr="00FA79CF" w:rsidRDefault="00FA79CF" w:rsidP="00FA79CF">
            <w:pPr>
              <w:spacing w:before="10" w:after="10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комплектация 1</w:t>
            </w:r>
          </w:p>
        </w:tc>
        <w:tc>
          <w:tcPr>
            <w:tcW w:w="1417" w:type="dxa"/>
          </w:tcPr>
          <w:p w:rsidR="00AB1A9A" w:rsidRPr="0075560E" w:rsidRDefault="00AB1A9A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</w:t>
            </w:r>
          </w:p>
        </w:tc>
        <w:tc>
          <w:tcPr>
            <w:tcW w:w="3827" w:type="dxa"/>
          </w:tcPr>
          <w:p w:rsidR="00AF217D" w:rsidRPr="0075560E" w:rsidRDefault="00AB1A9A" w:rsidP="001674E1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мягкий элемент,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явля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ющийся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опорной частью, несущей на себе основание матраца (матраса), спинку</w:t>
            </w:r>
            <w:r w:rsidR="00E4092D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в изголовье, а также </w:t>
            </w:r>
            <w:r w:rsidR="00525B8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иные основные и дополнительные </w:t>
            </w:r>
            <w:r w:rsidR="001674E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 (или) </w:t>
            </w:r>
            <w:r w:rsidR="00525B8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составные части комплекта кровати</w:t>
            </w:r>
            <w:r w:rsidR="001674E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 воспринимающ</w:t>
            </w:r>
            <w:r w:rsidR="001674E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все нагрузки </w:t>
            </w:r>
            <w:r w:rsidR="00DD64F4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 процессе эксплуатации</w:t>
            </w:r>
          </w:p>
        </w:tc>
        <w:tc>
          <w:tcPr>
            <w:tcW w:w="3402" w:type="dxa"/>
          </w:tcPr>
          <w:p w:rsidR="00B3617E" w:rsidRDefault="00B3617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:rsidR="00AB1A9A" w:rsidRDefault="001C38AC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</w:t>
            </w:r>
            <w:r w:rsidR="00776F71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етали из </w:t>
            </w:r>
            <w:r w:rsidR="00C067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ЛДСП</w:t>
            </w:r>
            <w:r w:rsidR="0024115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облицованной пленкой на основе </w:t>
            </w:r>
            <w:proofErr w:type="spellStart"/>
            <w:r w:rsidR="0024115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термоактивных</w:t>
            </w:r>
            <w:proofErr w:type="spellEnd"/>
            <w:r w:rsidR="0024115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полимеров, </w:t>
            </w:r>
            <w:r w:rsidR="00223A69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комбинированным соединением (</w:t>
            </w:r>
            <w:proofErr w:type="gramStart"/>
            <w:r w:rsidR="00223A69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резьбовое</w:t>
            </w:r>
            <w:proofErr w:type="gramEnd"/>
            <w:r w:rsidR="00223A69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посредством мебельной скобы)</w:t>
            </w:r>
          </w:p>
          <w:p w:rsidR="00B3617E" w:rsidRPr="00B3617E" w:rsidRDefault="00B3617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:rsidR="00B3617E" w:rsidRDefault="00B3617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настилочный слой</w:t>
            </w:r>
          </w:p>
          <w:p w:rsidR="00B3617E" w:rsidRDefault="0024115B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ППУ</w:t>
            </w:r>
          </w:p>
          <w:p w:rsidR="00B3617E" w:rsidRPr="00B3617E" w:rsidRDefault="00B3617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FF0000"/>
                <w:sz w:val="10"/>
                <w:szCs w:val="10"/>
              </w:rPr>
            </w:pPr>
          </w:p>
          <w:p w:rsidR="00B3617E" w:rsidRDefault="00B3617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3) облицовочный чехол</w:t>
            </w:r>
          </w:p>
          <w:p w:rsidR="00F553D1" w:rsidRDefault="00361077" w:rsidP="008B0491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="0071678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сновная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мебельная</w:t>
            </w:r>
            <w:r w:rsidR="0071678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ткань</w:t>
            </w:r>
            <w:r w:rsidR="00F553D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1</w:t>
            </w:r>
          </w:p>
          <w:p w:rsidR="007078A7" w:rsidRPr="00716787" w:rsidRDefault="008B0491" w:rsidP="008B0491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553D1">
              <w:rPr>
                <w:rStyle w:val="fontstyle01"/>
                <w:rFonts w:ascii="Times New Roman" w:hAnsi="Times New Roman" w:cs="Times New Roman"/>
                <w:color w:val="auto"/>
                <w:sz w:val="18"/>
                <w:szCs w:val="18"/>
              </w:rPr>
              <w:t>(рис. 1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  <w:r w:rsidR="00C067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  <w:proofErr w:type="spellStart"/>
            <w:r w:rsidR="00C067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Холлотек</w:t>
            </w:r>
            <w:proofErr w:type="spellEnd"/>
          </w:p>
        </w:tc>
      </w:tr>
      <w:tr w:rsidR="00AF217D" w:rsidRPr="0075560E" w:rsidTr="00F553D1">
        <w:trPr>
          <w:cantSplit/>
        </w:trPr>
        <w:tc>
          <w:tcPr>
            <w:tcW w:w="814" w:type="dxa"/>
            <w:vMerge/>
          </w:tcPr>
          <w:p w:rsidR="00AB1A9A" w:rsidRPr="0075560E" w:rsidRDefault="00AB1A9A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:rsidR="00AB1A9A" w:rsidRPr="0075560E" w:rsidRDefault="00AB1A9A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AB1A9A" w:rsidRPr="0075560E" w:rsidRDefault="00AB1A9A" w:rsidP="00AC1E94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спинка в изголовье</w:t>
            </w:r>
          </w:p>
        </w:tc>
        <w:tc>
          <w:tcPr>
            <w:tcW w:w="3827" w:type="dxa"/>
          </w:tcPr>
          <w:p w:rsidR="00223A69" w:rsidRPr="0075560E" w:rsidRDefault="00223A69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</w:p>
          <w:p w:rsidR="00223A69" w:rsidRPr="0075560E" w:rsidRDefault="00FB503A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мягки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элемент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  <w:r w:rsidR="001C0EA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637F8A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обрамляющ</w:t>
            </w:r>
            <w:r w:rsidR="00685A32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ий</w:t>
            </w:r>
            <w:r w:rsidR="00637F8A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головную часть, имеющ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ий</w:t>
            </w:r>
            <w:r w:rsidR="00637F8A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функциональную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декоративную функцию</w:t>
            </w:r>
            <w:r w:rsidR="00223A69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:</w:t>
            </w:r>
          </w:p>
          <w:p w:rsidR="00637F8A" w:rsidRDefault="00637F8A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надежность и безопасность,</w:t>
            </w:r>
          </w:p>
          <w:p w:rsidR="00751C18" w:rsidRPr="0075560E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поверхность для установки механизм</w:t>
            </w:r>
            <w:r w:rsidR="00A96E8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а 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 крепления подвижных и стационарных </w:t>
            </w:r>
            <w:r w:rsidR="00F829D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элеме</w:t>
            </w:r>
            <w:r w:rsidR="005C2D3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="00F829D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тов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</w:p>
          <w:p w:rsidR="00751C18" w:rsidRPr="0075560E" w:rsidRDefault="00637F8A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="00223A69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опора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 положении полулежа,</w:t>
            </w:r>
          </w:p>
          <w:p w:rsidR="007078A7" w:rsidRPr="00716787" w:rsidRDefault="00637F8A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дополн</w:t>
            </w:r>
            <w:r w:rsidR="00DD64F4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ение интерьера помещения</w:t>
            </w:r>
          </w:p>
        </w:tc>
        <w:tc>
          <w:tcPr>
            <w:tcW w:w="3402" w:type="dxa"/>
          </w:tcPr>
          <w:p w:rsidR="00B3617E" w:rsidRDefault="00B3617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:rsidR="001C38AC" w:rsidRPr="0075560E" w:rsidRDefault="00776F71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фанеры с комбинированным соединением (</w:t>
            </w:r>
            <w:proofErr w:type="gramStart"/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резьбовое</w:t>
            </w:r>
            <w:proofErr w:type="gramEnd"/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посредством мебельной скобы)</w:t>
            </w:r>
          </w:p>
          <w:p w:rsidR="00DD64F4" w:rsidRPr="00AF217D" w:rsidRDefault="00DD64F4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:rsidR="00B3617E" w:rsidRDefault="00B3617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настилочный слой</w:t>
            </w:r>
          </w:p>
          <w:p w:rsidR="00B3617E" w:rsidRDefault="00C06750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ППУ, </w:t>
            </w:r>
            <w:proofErr w:type="spell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Холлотек</w:t>
            </w:r>
            <w:proofErr w:type="spellEnd"/>
          </w:p>
          <w:p w:rsidR="00B3617E" w:rsidRPr="00B3617E" w:rsidRDefault="00B3617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FF0000"/>
                <w:sz w:val="10"/>
                <w:szCs w:val="10"/>
              </w:rPr>
            </w:pPr>
          </w:p>
          <w:p w:rsidR="00B3617E" w:rsidRDefault="00B3617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3) облицовочный чехол</w:t>
            </w:r>
          </w:p>
          <w:p w:rsidR="001C38AC" w:rsidRPr="0075560E" w:rsidRDefault="00AC1E94" w:rsidP="00F553D1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основная мебельная ткань 1</w:t>
            </w:r>
            <w:r w:rsidR="00F553D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F553D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(рис. 1)</w:t>
            </w:r>
            <w:r w:rsidR="00C067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  <w:proofErr w:type="spellStart"/>
            <w:r w:rsidR="00C067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Холлотек</w:t>
            </w:r>
            <w:proofErr w:type="spellEnd"/>
          </w:p>
        </w:tc>
      </w:tr>
      <w:tr w:rsidR="00D12DB1" w:rsidRPr="0075560E" w:rsidTr="00F553D1">
        <w:trPr>
          <w:cantSplit/>
        </w:trPr>
        <w:tc>
          <w:tcPr>
            <w:tcW w:w="814" w:type="dxa"/>
            <w:vMerge/>
          </w:tcPr>
          <w:p w:rsidR="00D12DB1" w:rsidRPr="0075560E" w:rsidRDefault="00D12DB1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:rsidR="00D12DB1" w:rsidRPr="0075560E" w:rsidRDefault="00D12DB1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D12DB1" w:rsidRPr="0075560E" w:rsidRDefault="00D12DB1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подвижный э</w:t>
            </w:r>
            <w:r w:rsidR="00E54B3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лемент</w:t>
            </w:r>
          </w:p>
        </w:tc>
        <w:tc>
          <w:tcPr>
            <w:tcW w:w="3827" w:type="dxa"/>
          </w:tcPr>
          <w:p w:rsidR="00751C18" w:rsidRPr="0075560E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</w:p>
          <w:p w:rsidR="00480EDA" w:rsidRPr="00716787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мягки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элемент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 установленный к</w:t>
            </w:r>
            <w:r w:rsidR="001B23A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передней части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спинк</w:t>
            </w:r>
            <w:r w:rsidR="001B23A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 в изголовье, име</w:t>
            </w:r>
            <w:r w:rsidR="0071678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ющий функциональное назначение:</w:t>
            </w:r>
          </w:p>
          <w:p w:rsidR="00716787" w:rsidRDefault="001B23A6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дополнительная опорная поверхность </w:t>
            </w:r>
            <w:r w:rsidR="00751C1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посредством механизма подъема</w:t>
            </w:r>
          </w:p>
          <w:p w:rsidR="007078A7" w:rsidRDefault="00EC228F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 (и</w:t>
            </w:r>
            <w:r w:rsidR="00480ED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ли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</w:p>
          <w:p w:rsidR="007078A7" w:rsidRPr="00716787" w:rsidRDefault="001B23A6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изолирование определенной зоны </w:t>
            </w:r>
            <w:r w:rsidR="00DA1A0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спального места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посредством </w:t>
            </w:r>
            <w:r w:rsidR="00DA1A0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поворотного </w:t>
            </w:r>
            <w:r w:rsidR="0071678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механизма </w:t>
            </w:r>
          </w:p>
        </w:tc>
        <w:tc>
          <w:tcPr>
            <w:tcW w:w="3402" w:type="dxa"/>
          </w:tcPr>
          <w:p w:rsidR="00751C18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1) </w:t>
            </w:r>
            <w:r w:rsidRPr="0024115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рама</w:t>
            </w:r>
          </w:p>
          <w:p w:rsidR="00751C18" w:rsidRPr="0075560E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фанеры с комбинированным соединением (</w:t>
            </w:r>
            <w:proofErr w:type="gramStart"/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резьбовое</w:t>
            </w:r>
            <w:proofErr w:type="gramEnd"/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посредством мебельной скобы)</w:t>
            </w:r>
          </w:p>
          <w:p w:rsidR="00751C18" w:rsidRPr="00AF217D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:rsidR="00751C18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настилочный слой</w:t>
            </w:r>
          </w:p>
          <w:p w:rsidR="00751C18" w:rsidRDefault="00C06750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ППУ, </w:t>
            </w:r>
            <w:proofErr w:type="spell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Холлотек</w:t>
            </w:r>
            <w:proofErr w:type="spellEnd"/>
          </w:p>
          <w:p w:rsidR="00751C18" w:rsidRPr="00B3617E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FF0000"/>
                <w:sz w:val="10"/>
                <w:szCs w:val="10"/>
              </w:rPr>
            </w:pPr>
          </w:p>
          <w:p w:rsidR="00751C18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3) облицовочный чехол</w:t>
            </w:r>
          </w:p>
          <w:p w:rsidR="008B0491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основная </w:t>
            </w:r>
            <w:r w:rsidR="0036107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ткань</w:t>
            </w:r>
            <w:r w:rsidR="008B049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1,</w:t>
            </w:r>
          </w:p>
          <w:p w:rsidR="00D12DB1" w:rsidRPr="0075560E" w:rsidRDefault="003515D2" w:rsidP="003515D2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основная мебельная ткань 1 + </w:t>
            </w:r>
            <w:r w:rsidR="008B049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основная мебельная ткань 2</w:t>
            </w:r>
            <w:r w:rsidR="00F553D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8B049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(рис. 1</w:t>
            </w:r>
            <w:r w:rsidR="0036107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</w:p>
        </w:tc>
      </w:tr>
      <w:tr w:rsidR="00AF217D" w:rsidRPr="0075560E" w:rsidTr="00F553D1">
        <w:trPr>
          <w:cantSplit/>
        </w:trPr>
        <w:tc>
          <w:tcPr>
            <w:tcW w:w="814" w:type="dxa"/>
            <w:vMerge/>
          </w:tcPr>
          <w:p w:rsidR="00AB1A9A" w:rsidRPr="0075560E" w:rsidRDefault="00AB1A9A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:rsidR="00AB1A9A" w:rsidRPr="0075560E" w:rsidRDefault="00AB1A9A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AB1A9A" w:rsidRPr="0075560E" w:rsidRDefault="00AB1A9A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основание матраца (матраса)</w:t>
            </w:r>
          </w:p>
        </w:tc>
        <w:tc>
          <w:tcPr>
            <w:tcW w:w="3827" w:type="dxa"/>
          </w:tcPr>
          <w:p w:rsidR="00AB1A9A" w:rsidRPr="0075560E" w:rsidRDefault="00AB1A9A" w:rsidP="00A96E88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 w:rsidR="00FC6BC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A96E8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которая представляет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собой раму, служащую опорой для матраца (матраса), укладываемую внутрь каркаса, дополнительно обеспечивающую его лучшее и надежное приспособлени</w:t>
            </w:r>
            <w:r w:rsidR="00AF217D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 к форме тела лежащего человека</w:t>
            </w:r>
            <w:r w:rsidR="0009135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 а также обеспечивающая удержание матраца (матраса) в максимально поднятом положении во время работы механизма подъема за счет установленных стопоров</w:t>
            </w:r>
            <w:r w:rsidR="008E1D5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-держателей</w:t>
            </w:r>
          </w:p>
        </w:tc>
        <w:tc>
          <w:tcPr>
            <w:tcW w:w="3402" w:type="dxa"/>
          </w:tcPr>
          <w:p w:rsidR="00AB1A9A" w:rsidRPr="0075560E" w:rsidRDefault="00DD64F4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:rsidR="00DD64F4" w:rsidRPr="0075560E" w:rsidRDefault="00DD64F4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металла со сварным соединением</w:t>
            </w:r>
            <w:r w:rsidR="0027796F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нанесенным на лицевую поверхность декоративным лакокрасочным покрытием</w:t>
            </w:r>
          </w:p>
          <w:p w:rsidR="00DD64F4" w:rsidRPr="00744B72" w:rsidRDefault="00DD64F4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6"/>
                <w:szCs w:val="6"/>
              </w:rPr>
            </w:pPr>
          </w:p>
          <w:p w:rsidR="00DD64F4" w:rsidRPr="0075560E" w:rsidRDefault="00DD64F4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ламель</w:t>
            </w:r>
          </w:p>
          <w:p w:rsidR="00DD64F4" w:rsidRPr="0075560E" w:rsidRDefault="00DD64F4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из фанеры</w:t>
            </w:r>
          </w:p>
          <w:p w:rsidR="00DD64F4" w:rsidRPr="00744B72" w:rsidRDefault="00DD64F4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6"/>
                <w:szCs w:val="6"/>
              </w:rPr>
            </w:pPr>
          </w:p>
          <w:p w:rsidR="00DD64F4" w:rsidRPr="0075560E" w:rsidRDefault="00DD64F4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3) </w:t>
            </w:r>
            <w:proofErr w:type="spellStart"/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ламеледержатель</w:t>
            </w:r>
            <w:proofErr w:type="spellEnd"/>
          </w:p>
          <w:p w:rsidR="00744B72" w:rsidRDefault="00B3617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</w:t>
            </w:r>
            <w:r w:rsidR="0071678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из полимера </w:t>
            </w:r>
            <w:r w:rsidR="00DD64F4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композици</w:t>
            </w:r>
            <w:r w:rsidR="007078A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онного состава (пластик и резина</w:t>
            </w:r>
            <w:r w:rsidR="00DD64F4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</w:p>
          <w:p w:rsidR="000671DE" w:rsidRPr="000671DE" w:rsidRDefault="000671DE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6"/>
                <w:szCs w:val="6"/>
              </w:rPr>
            </w:pPr>
          </w:p>
          <w:p w:rsidR="006A0A7E" w:rsidRPr="006A0A7E" w:rsidRDefault="006A0A7E" w:rsidP="006A0A7E">
            <w:pPr>
              <w:rPr>
                <w:rStyle w:val="fontstyle01"/>
                <w:rFonts w:ascii="Times New Roman" w:hAnsi="Times New Roman" w:cs="Times New Roman"/>
                <w:color w:val="auto"/>
                <w:sz w:val="6"/>
                <w:szCs w:val="6"/>
              </w:rPr>
            </w:pPr>
          </w:p>
          <w:p w:rsidR="006A0A7E" w:rsidRPr="0075560E" w:rsidRDefault="006A0A7E" w:rsidP="006A0A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)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стопор-держатель</w:t>
            </w:r>
          </w:p>
          <w:p w:rsidR="00AF0332" w:rsidRPr="00716787" w:rsidRDefault="006A0A7E" w:rsidP="006A0A7E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металлическое изделие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нанесенным на лицевую поверхность декоративным лакокрасочным покрытием</w:t>
            </w:r>
          </w:p>
        </w:tc>
      </w:tr>
      <w:tr w:rsidR="00E35650" w:rsidRPr="0075560E" w:rsidTr="00F553D1">
        <w:trPr>
          <w:cantSplit/>
        </w:trPr>
        <w:tc>
          <w:tcPr>
            <w:tcW w:w="814" w:type="dxa"/>
            <w:vMerge/>
          </w:tcPr>
          <w:p w:rsidR="00E35650" w:rsidRPr="0075560E" w:rsidRDefault="00E35650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:rsidR="00E35650" w:rsidRPr="0075560E" w:rsidRDefault="00E35650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650" w:rsidRDefault="00E35650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отделение для хранения постельных </w:t>
            </w:r>
            <w:r w:rsidRPr="006204EF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принадлежностей</w:t>
            </w:r>
          </w:p>
          <w:p w:rsidR="007206AC" w:rsidRPr="0075560E" w:rsidRDefault="007206AC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(короб)</w:t>
            </w:r>
          </w:p>
        </w:tc>
        <w:tc>
          <w:tcPr>
            <w:tcW w:w="3827" w:type="dxa"/>
          </w:tcPr>
          <w:p w:rsidR="00744B72" w:rsidRPr="006204EF" w:rsidRDefault="00E35650" w:rsidP="00255E64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</w:t>
            </w:r>
            <w:r w:rsidR="005674A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чная единица комплекта кровати,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имеющая в плане прямоугольную форму, </w:t>
            </w:r>
            <w:r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расположенная в нижней части комплекта кровати и предназначенная для хран</w:t>
            </w:r>
            <w:r w:rsidR="006204EF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ения постельных</w:t>
            </w:r>
            <w:r w:rsidR="00255E64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6204EF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принадлежностей</w:t>
            </w:r>
          </w:p>
        </w:tc>
        <w:tc>
          <w:tcPr>
            <w:tcW w:w="3402" w:type="dxa"/>
          </w:tcPr>
          <w:p w:rsidR="00E35650" w:rsidRPr="0075560E" w:rsidRDefault="005A4A8B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</w:t>
            </w:r>
            <w:r w:rsidR="00E356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етали из ЛДСП,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облицованной  пленкой на основе </w:t>
            </w:r>
            <w:proofErr w:type="spell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термоактивных</w:t>
            </w:r>
            <w:proofErr w:type="spellEnd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полимеров</w:t>
            </w:r>
          </w:p>
        </w:tc>
      </w:tr>
      <w:tr w:rsidR="007078A7" w:rsidRPr="0075560E" w:rsidTr="00F553D1">
        <w:trPr>
          <w:cantSplit/>
        </w:trPr>
        <w:tc>
          <w:tcPr>
            <w:tcW w:w="814" w:type="dxa"/>
            <w:vMerge/>
          </w:tcPr>
          <w:p w:rsidR="007078A7" w:rsidRPr="0075560E" w:rsidRDefault="007078A7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:rsidR="007078A7" w:rsidRPr="0075560E" w:rsidRDefault="007078A7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7078A7" w:rsidRDefault="007078A7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механизм поворота</w:t>
            </w:r>
          </w:p>
        </w:tc>
        <w:tc>
          <w:tcPr>
            <w:tcW w:w="3827" w:type="dxa"/>
          </w:tcPr>
          <w:p w:rsidR="00744B72" w:rsidRPr="00716787" w:rsidRDefault="007078A7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фурнитура, которая представляет собой </w:t>
            </w:r>
            <w:r w:rsidRPr="001C0EA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механизм,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обеспечивающий поворот (движение в горизонтальной плоскости) подвижного элемента, установленного по центру пе</w:t>
            </w:r>
            <w:r w:rsidR="0071678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редней части спинки в изголовье</w:t>
            </w:r>
          </w:p>
        </w:tc>
        <w:tc>
          <w:tcPr>
            <w:tcW w:w="3402" w:type="dxa"/>
          </w:tcPr>
          <w:p w:rsidR="007078A7" w:rsidRDefault="007078A7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металла, качество поверхности которого не требует нанесения лакокрасочного покрытия</w:t>
            </w:r>
          </w:p>
          <w:p w:rsidR="007078A7" w:rsidRDefault="007078A7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E54B38" w:rsidRPr="0075560E" w:rsidTr="00F553D1">
        <w:trPr>
          <w:cantSplit/>
        </w:trPr>
        <w:tc>
          <w:tcPr>
            <w:tcW w:w="814" w:type="dxa"/>
            <w:vMerge/>
          </w:tcPr>
          <w:p w:rsidR="00E54B38" w:rsidRPr="0075560E" w:rsidRDefault="00E54B38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:rsidR="00E54B38" w:rsidRPr="0075560E" w:rsidRDefault="00E54B3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357B0A" w:rsidRDefault="00357B0A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механизм</w:t>
            </w:r>
          </w:p>
          <w:p w:rsidR="00E54B38" w:rsidRPr="0075560E" w:rsidRDefault="00E54B3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подъема</w:t>
            </w:r>
          </w:p>
        </w:tc>
        <w:tc>
          <w:tcPr>
            <w:tcW w:w="3827" w:type="dxa"/>
          </w:tcPr>
          <w:p w:rsidR="00744B72" w:rsidRPr="00716787" w:rsidRDefault="00E54B38" w:rsidP="00A96E88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фурнитура, которая представляет собой </w:t>
            </w:r>
            <w:r w:rsidRPr="001C0EA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механизм,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обеспечивающий </w:t>
            </w:r>
            <w:r w:rsidR="00D450E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подъем и оп</w:t>
            </w:r>
            <w:r w:rsidR="001B23A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у</w:t>
            </w:r>
            <w:r w:rsidR="00D450E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скание</w:t>
            </w:r>
            <w:r w:rsidR="00F80A0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(движение в вертикальной плоскости)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подвижного элемента, установленного </w:t>
            </w:r>
            <w:r w:rsidR="00A96E8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 двух сторон от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центр</w:t>
            </w:r>
            <w:r w:rsidR="00A96E8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передней части спинки в изголовье</w:t>
            </w:r>
          </w:p>
        </w:tc>
        <w:tc>
          <w:tcPr>
            <w:tcW w:w="3402" w:type="dxa"/>
          </w:tcPr>
          <w:p w:rsidR="00E54B38" w:rsidRDefault="00E54B3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детали </w:t>
            </w:r>
            <w:r w:rsidR="00D450E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из металла, качество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поверхност</w:t>
            </w:r>
            <w:r w:rsidR="00D450E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 которого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не требует нанесения лакокрасочного покрытия</w:t>
            </w:r>
          </w:p>
          <w:p w:rsidR="00E54B38" w:rsidRDefault="00E54B3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4B38" w:rsidRDefault="00E54B3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4B38" w:rsidRPr="0075560E" w:rsidRDefault="00E54B3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E54B38" w:rsidRPr="0075560E" w:rsidTr="00F553D1">
        <w:trPr>
          <w:cantSplit/>
        </w:trPr>
        <w:tc>
          <w:tcPr>
            <w:tcW w:w="814" w:type="dxa"/>
            <w:vMerge/>
          </w:tcPr>
          <w:p w:rsidR="00E54B38" w:rsidRPr="0075560E" w:rsidRDefault="00E54B38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:rsidR="00E54B38" w:rsidRPr="0075560E" w:rsidRDefault="00E54B3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C06750" w:rsidRDefault="00C06750" w:rsidP="00C06750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механизм</w:t>
            </w:r>
          </w:p>
          <w:p w:rsidR="00E54B38" w:rsidRDefault="00C06750" w:rsidP="00C06750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подъема</w:t>
            </w:r>
          </w:p>
          <w:p w:rsidR="00C06750" w:rsidRDefault="00C06750" w:rsidP="00C06750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газовыми упорами</w:t>
            </w:r>
          </w:p>
        </w:tc>
        <w:tc>
          <w:tcPr>
            <w:tcW w:w="3827" w:type="dxa"/>
          </w:tcPr>
          <w:p w:rsidR="00744B72" w:rsidRPr="00716787" w:rsidRDefault="00E54B38" w:rsidP="006A0A7E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фурнитура, которая представляет собой </w:t>
            </w:r>
            <w:r w:rsidRPr="001C0EA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механизм, необходимый для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облегчения </w:t>
            </w:r>
            <w:r w:rsidR="0077190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подъема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основания матраца (матраса) с обязательным фиксированием его в положении, открывающим доступ к </w:t>
            </w:r>
            <w:r w:rsidR="006A0A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коробу</w:t>
            </w:r>
          </w:p>
        </w:tc>
        <w:tc>
          <w:tcPr>
            <w:tcW w:w="3402" w:type="dxa"/>
          </w:tcPr>
          <w:p w:rsidR="00E54B38" w:rsidRPr="0075560E" w:rsidRDefault="00E54B3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сл</w:t>
            </w:r>
            <w:r w:rsidR="00F80A0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ожное </w:t>
            </w:r>
            <w:proofErr w:type="spellStart"/>
            <w:r w:rsidR="00F80A0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многодетальное</w:t>
            </w:r>
            <w:proofErr w:type="spellEnd"/>
            <w:r w:rsidR="00F80A0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устройство, состоящее из различных материалов, а также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сжатого газа, находящегося в закрытом рабочем пространстве</w:t>
            </w:r>
          </w:p>
        </w:tc>
      </w:tr>
      <w:tr w:rsidR="0079205B" w:rsidRPr="0075560E" w:rsidTr="00F553D1">
        <w:trPr>
          <w:cantSplit/>
        </w:trPr>
        <w:tc>
          <w:tcPr>
            <w:tcW w:w="814" w:type="dxa"/>
            <w:vMerge/>
          </w:tcPr>
          <w:p w:rsidR="0079205B" w:rsidRPr="0075560E" w:rsidRDefault="0079205B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:rsidR="0079205B" w:rsidRPr="0075560E" w:rsidRDefault="0079205B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79205B" w:rsidRDefault="0079205B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ремень-петля</w:t>
            </w:r>
          </w:p>
        </w:tc>
        <w:tc>
          <w:tcPr>
            <w:tcW w:w="3827" w:type="dxa"/>
          </w:tcPr>
          <w:p w:rsidR="0079205B" w:rsidRPr="00D12DB1" w:rsidRDefault="0079205B" w:rsidP="00F829D5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технологический элемент, представляющий собой изделие швейного производства, установленное по центру передней части основания матраца (матраса) для удобства захвата и начала движения по подъему основания матраца (матраса)</w:t>
            </w:r>
          </w:p>
        </w:tc>
        <w:tc>
          <w:tcPr>
            <w:tcW w:w="3402" w:type="dxa"/>
          </w:tcPr>
          <w:p w:rsidR="0079205B" w:rsidRPr="00D12DB1" w:rsidRDefault="0079205B" w:rsidP="00A235AB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</w:t>
            </w:r>
            <w:r w:rsidR="00A235A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ь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кроя основной мебельной ткани (материала) с ниточным соединением по срезу</w:t>
            </w:r>
          </w:p>
        </w:tc>
      </w:tr>
      <w:tr w:rsidR="00D12DB1" w:rsidRPr="0075560E" w:rsidTr="00F553D1">
        <w:trPr>
          <w:cantSplit/>
        </w:trPr>
        <w:tc>
          <w:tcPr>
            <w:tcW w:w="814" w:type="dxa"/>
            <w:vMerge/>
          </w:tcPr>
          <w:p w:rsidR="00D12DB1" w:rsidRPr="0075560E" w:rsidRDefault="00D12DB1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:rsidR="00D12DB1" w:rsidRPr="0075560E" w:rsidRDefault="00D12DB1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D12DB1" w:rsidRDefault="00751C18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</w:t>
            </w:r>
            <w:r w:rsid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олка</w:t>
            </w:r>
          </w:p>
        </w:tc>
        <w:tc>
          <w:tcPr>
            <w:tcW w:w="3827" w:type="dxa"/>
          </w:tcPr>
          <w:p w:rsidR="00744B72" w:rsidRPr="00716787" w:rsidRDefault="00D12DB1" w:rsidP="004209EC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сборочная единица комплекта кровати, </w:t>
            </w:r>
            <w:r w:rsidR="00797B3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установленн</w:t>
            </w:r>
            <w:r w:rsidR="004209E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ая</w:t>
            </w:r>
            <w:r w:rsidR="00797B3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 передней части спинки в изголовье, </w:t>
            </w:r>
            <w:r w:rsidR="004209E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являющаяся неподвижным элементом с </w:t>
            </w:r>
            <w:r w:rsidR="00797B3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функциональн</w:t>
            </w:r>
            <w:r w:rsidR="004209E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ым</w:t>
            </w:r>
            <w:r w:rsidR="00797B3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назначение</w:t>
            </w:r>
            <w:r w:rsidR="004209E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м, </w:t>
            </w: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имеющая горизонтальн</w:t>
            </w:r>
            <w:r w:rsidR="004209E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ую поверхность</w:t>
            </w:r>
            <w:r w:rsidR="00744B7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для </w:t>
            </w: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размещ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ения мелких</w:t>
            </w: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предмет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ов</w:t>
            </w: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быта</w:t>
            </w:r>
            <w:r w:rsidR="00480ED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744B7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(комплектация 1), а также </w:t>
            </w:r>
            <w:r w:rsidR="00480ED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установки устройств</w:t>
            </w:r>
            <w:r w:rsidR="008A3B7D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(комплектация 2)</w:t>
            </w:r>
          </w:p>
        </w:tc>
        <w:tc>
          <w:tcPr>
            <w:tcW w:w="3402" w:type="dxa"/>
          </w:tcPr>
          <w:p w:rsidR="00D12DB1" w:rsidRPr="0075560E" w:rsidRDefault="00D12DB1" w:rsidP="00744B72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детали из </w:t>
            </w:r>
            <w:r w:rsidR="00C067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МДФ с верхним слоем из шпона лиственных пород</w:t>
            </w:r>
            <w:r w:rsidR="000E2AE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 лакокрасочным покрытием</w:t>
            </w:r>
          </w:p>
        </w:tc>
      </w:tr>
      <w:tr w:rsidR="00D12DB1" w:rsidRPr="0075560E" w:rsidTr="00F553D1">
        <w:trPr>
          <w:cantSplit/>
        </w:trPr>
        <w:tc>
          <w:tcPr>
            <w:tcW w:w="814" w:type="dxa"/>
            <w:vMerge/>
          </w:tcPr>
          <w:p w:rsidR="00D12DB1" w:rsidRPr="0075560E" w:rsidRDefault="00D12DB1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:rsidR="00D12DB1" w:rsidRPr="0075560E" w:rsidRDefault="00D12DB1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D12DB1" w:rsidRDefault="00D12DB1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="00751C1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акладка</w:t>
            </w:r>
          </w:p>
        </w:tc>
        <w:tc>
          <w:tcPr>
            <w:tcW w:w="3827" w:type="dxa"/>
          </w:tcPr>
          <w:p w:rsidR="00D12DB1" w:rsidRPr="0075560E" w:rsidRDefault="00BC2A50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C2A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съемный </w:t>
            </w:r>
            <w:r w:rsidR="008A3B7D" w:rsidRPr="00BC2A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гибкий </w:t>
            </w:r>
            <w:r w:rsidRPr="00BC2A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 функциональный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предмет быта (интерьера)</w:t>
            </w:r>
            <w:r w:rsidRPr="00BC2A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в том числе дополняющий </w:t>
            </w:r>
            <w:r w:rsidR="0014609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подвижный элемент, </w:t>
            </w:r>
            <w:r w:rsidR="00B2238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установленный по центру передней части спинки в изголовье, </w:t>
            </w:r>
            <w:r w:rsidRPr="00BC2A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защищающий поверхность</w:t>
            </w:r>
            <w:r w:rsidR="0014609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его </w:t>
            </w:r>
            <w:r w:rsidRPr="00BC2A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облицовочного чехла </w:t>
            </w:r>
            <w:r w:rsidR="0014609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от всевозможных загрязнений</w:t>
            </w:r>
          </w:p>
        </w:tc>
        <w:tc>
          <w:tcPr>
            <w:tcW w:w="3402" w:type="dxa"/>
          </w:tcPr>
          <w:p w:rsidR="00146095" w:rsidRPr="00146095" w:rsidRDefault="00146095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4609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верхний слой</w:t>
            </w:r>
          </w:p>
          <w:p w:rsidR="00146095" w:rsidRDefault="00146095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4609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из</w:t>
            </w:r>
            <w:r w:rsidRPr="0014609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744B7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массива дерева твердых пород с </w:t>
            </w:r>
            <w:r w:rsidR="00440DB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лакокрасочным покрытием</w:t>
            </w:r>
          </w:p>
          <w:p w:rsidR="00146095" w:rsidRPr="00744B72" w:rsidRDefault="00146095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6"/>
                <w:szCs w:val="6"/>
              </w:rPr>
            </w:pPr>
          </w:p>
          <w:p w:rsidR="00146095" w:rsidRDefault="00146095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нижний слой</w:t>
            </w:r>
          </w:p>
          <w:p w:rsidR="00146095" w:rsidRPr="00716787" w:rsidRDefault="00146095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4609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нетканое текстильное полотно со смешанным составом </w:t>
            </w:r>
            <w:r w:rsidR="0071678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волокна</w:t>
            </w:r>
          </w:p>
        </w:tc>
      </w:tr>
      <w:tr w:rsidR="00AF217D" w:rsidRPr="0075560E" w:rsidTr="00F553D1">
        <w:trPr>
          <w:cantSplit/>
        </w:trPr>
        <w:tc>
          <w:tcPr>
            <w:tcW w:w="814" w:type="dxa"/>
            <w:vMerge/>
          </w:tcPr>
          <w:p w:rsidR="00AB1A9A" w:rsidRPr="0075560E" w:rsidRDefault="00AB1A9A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Merge/>
            <w:vAlign w:val="center"/>
          </w:tcPr>
          <w:p w:rsidR="00AB1A9A" w:rsidRPr="0075560E" w:rsidRDefault="00AB1A9A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AB1A9A" w:rsidRDefault="00744B72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="00D76B6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пор</w:t>
            </w:r>
            <w:r w:rsidR="00A92CFD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</w:p>
          <w:p w:rsidR="00744B72" w:rsidRPr="00A92CFD" w:rsidRDefault="00744B72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функциональная</w:t>
            </w:r>
          </w:p>
        </w:tc>
        <w:tc>
          <w:tcPr>
            <w:tcW w:w="3827" w:type="dxa"/>
          </w:tcPr>
          <w:p w:rsidR="00744B72" w:rsidRPr="00716787" w:rsidRDefault="00223A69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фурнитура, которая в определенном количестве образует подпорку в нескольких местах, обеспечивающая устойчивость и несущая на себе 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весь вес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комплекта кровати, а в последующем, </w:t>
            </w:r>
            <w:r w:rsidR="00EF657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конечного </w:t>
            </w:r>
            <w:r w:rsidR="00DD64F4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изделия мебели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кровати и отдыхающих людей</w:t>
            </w:r>
          </w:p>
        </w:tc>
        <w:tc>
          <w:tcPr>
            <w:tcW w:w="3402" w:type="dxa"/>
          </w:tcPr>
          <w:p w:rsidR="00DD64F4" w:rsidRPr="0075560E" w:rsidRDefault="00DD64F4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полимер композиционного состава (пластик и резин</w:t>
            </w:r>
            <w:r w:rsidR="002B087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 с несъемным обрезиненным подпятником</w:t>
            </w:r>
          </w:p>
          <w:p w:rsidR="00D4152D" w:rsidRPr="0075560E" w:rsidRDefault="00D4152D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AF217D" w:rsidRPr="009F3831" w:rsidTr="00F553D1">
        <w:trPr>
          <w:cantSplit/>
        </w:trPr>
        <w:tc>
          <w:tcPr>
            <w:tcW w:w="814" w:type="dxa"/>
            <w:vMerge/>
          </w:tcPr>
          <w:p w:rsidR="00AB1A9A" w:rsidRPr="0075560E" w:rsidRDefault="00AB1A9A" w:rsidP="00716787">
            <w:pPr>
              <w:spacing w:before="10" w:after="1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A79CF" w:rsidRDefault="001A236D" w:rsidP="00FA79CF">
            <w:pPr>
              <w:spacing w:before="10" w:after="10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</w:t>
            </w:r>
            <w:r w:rsidR="00AB1A9A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ополненн</w:t>
            </w:r>
            <w:r w:rsidR="0046104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ое базовое наполнение </w:t>
            </w:r>
          </w:p>
          <w:p w:rsidR="00FA79CF" w:rsidRDefault="00FA79CF" w:rsidP="00FA79CF">
            <w:pPr>
              <w:spacing w:before="10" w:after="10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56793D" w:rsidRPr="0075560E" w:rsidRDefault="0056793D" w:rsidP="00FA79CF">
            <w:pPr>
              <w:spacing w:before="10" w:after="10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</w:t>
            </w:r>
            <w:r w:rsidR="00FA79CF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тация 2</w:t>
            </w:r>
          </w:p>
        </w:tc>
        <w:tc>
          <w:tcPr>
            <w:tcW w:w="1417" w:type="dxa"/>
          </w:tcPr>
          <w:p w:rsidR="001A236D" w:rsidRDefault="001A236D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A236D" w:rsidRDefault="001A236D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361077" w:rsidRDefault="00361077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AB1A9A" w:rsidRDefault="007078A7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устройство</w:t>
            </w:r>
          </w:p>
          <w:p w:rsidR="007078A7" w:rsidRPr="0075560E" w:rsidRDefault="007078A7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зарядное</w:t>
            </w:r>
          </w:p>
        </w:tc>
        <w:tc>
          <w:tcPr>
            <w:tcW w:w="3827" w:type="dxa"/>
          </w:tcPr>
          <w:p w:rsidR="00776F71" w:rsidRPr="00255E64" w:rsidRDefault="001A236D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i/>
                <w:color w:val="auto"/>
                <w:sz w:val="19"/>
                <w:szCs w:val="19"/>
              </w:rPr>
            </w:pPr>
            <w:r w:rsidRPr="00255E64">
              <w:rPr>
                <w:rStyle w:val="fontstyle01"/>
                <w:rFonts w:ascii="Times New Roman" w:hAnsi="Times New Roman" w:cs="Times New Roman"/>
                <w:i/>
                <w:color w:val="auto"/>
                <w:sz w:val="19"/>
                <w:szCs w:val="19"/>
              </w:rPr>
              <w:t xml:space="preserve">сборочные единицы базового </w:t>
            </w:r>
            <w:r w:rsidR="00FA79CF" w:rsidRPr="00255E64">
              <w:rPr>
                <w:rStyle w:val="fontstyle01"/>
                <w:rFonts w:ascii="Times New Roman" w:hAnsi="Times New Roman" w:cs="Times New Roman"/>
                <w:i/>
                <w:color w:val="auto"/>
                <w:sz w:val="19"/>
                <w:szCs w:val="19"/>
              </w:rPr>
              <w:t>состава</w:t>
            </w:r>
            <w:r w:rsidRPr="00255E64">
              <w:rPr>
                <w:rStyle w:val="fontstyle01"/>
                <w:rFonts w:ascii="Times New Roman" w:hAnsi="Times New Roman" w:cs="Times New Roman"/>
                <w:i/>
                <w:color w:val="auto"/>
                <w:sz w:val="19"/>
                <w:szCs w:val="19"/>
              </w:rPr>
              <w:t xml:space="preserve"> </w:t>
            </w:r>
          </w:p>
          <w:p w:rsidR="00776F71" w:rsidRDefault="001A236D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 w:rsidRPr="00255E64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+</w:t>
            </w:r>
          </w:p>
          <w:p w:rsidR="00361077" w:rsidRPr="00255E64" w:rsidRDefault="00361077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</w:p>
          <w:p w:rsidR="00AB1A9A" w:rsidRPr="0075560E" w:rsidRDefault="008C5213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устройство, обеспечивающее зарядку аккумулятора оборудования, </w:t>
            </w:r>
            <w:r w:rsidR="007F1FD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поддержи</w:t>
            </w:r>
            <w:r w:rsidR="001F04B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вающего </w:t>
            </w:r>
            <w:r w:rsidR="005709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возможность</w:t>
            </w:r>
            <w:r w:rsidR="001F04B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беспроводного питания </w:t>
            </w:r>
            <w:r w:rsidR="007F1FD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аккумулятора </w:t>
            </w:r>
            <w:r w:rsidR="005709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(технология индукционной передачи энергии) на расстоянии до 4 см </w:t>
            </w:r>
            <w:r w:rsidR="007F1FD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от внешнего источника</w:t>
            </w:r>
          </w:p>
        </w:tc>
        <w:tc>
          <w:tcPr>
            <w:tcW w:w="3402" w:type="dxa"/>
          </w:tcPr>
          <w:p w:rsidR="00776F71" w:rsidRPr="00255E64" w:rsidRDefault="00776F71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</w:p>
          <w:p w:rsidR="001A236D" w:rsidRDefault="001A236D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</w:p>
          <w:p w:rsidR="00361077" w:rsidRPr="00255E64" w:rsidRDefault="00361077" w:rsidP="00716787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</w:p>
          <w:p w:rsidR="005709B1" w:rsidRPr="005709B1" w:rsidRDefault="009F3831" w:rsidP="00E47EB3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  <w:r w:rsidRPr="009F383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сложное устройство</w:t>
            </w:r>
            <w:r w:rsidR="004B6BD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 </w:t>
            </w:r>
            <w:proofErr w:type="spellStart"/>
            <w:r w:rsidR="004B6BD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много</w:t>
            </w:r>
            <w:r w:rsidR="001F04B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детальным</w:t>
            </w:r>
            <w:proofErr w:type="spellEnd"/>
            <w:r w:rsidR="008C521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многокомпонентным </w:t>
            </w:r>
            <w:r w:rsidR="001F04B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составом</w:t>
            </w:r>
            <w:r w:rsidR="005709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  <w:r w:rsidR="005709B1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отвечающее </w:t>
            </w:r>
            <w:proofErr w:type="spellStart"/>
            <w:r w:rsidR="005709B1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Qi</w:t>
            </w:r>
            <w:proofErr w:type="spellEnd"/>
            <w:r w:rsidR="0024117A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="005709B1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стандарту, </w:t>
            </w:r>
            <w:proofErr w:type="gramStart"/>
            <w:r w:rsidR="005709B1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разработанному</w:t>
            </w:r>
            <w:proofErr w:type="gramEnd"/>
            <w:r w:rsidR="005709B1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Консорциумом беспро</w:t>
            </w:r>
            <w:r w:rsidR="00AF033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водной электромагнитной энергии</w:t>
            </w:r>
            <w:r w:rsidR="00E47EB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5709B1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(</w:t>
            </w:r>
            <w:proofErr w:type="spellStart"/>
            <w:r w:rsidR="005709B1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Wireless</w:t>
            </w:r>
            <w:proofErr w:type="spellEnd"/>
            <w:r w:rsidR="005709B1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="005709B1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Power</w:t>
            </w:r>
            <w:proofErr w:type="spellEnd"/>
            <w:r w:rsidR="005709B1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="005709B1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Consortium</w:t>
            </w:r>
            <w:proofErr w:type="spellEnd"/>
            <w:r w:rsidR="005709B1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  <w:r w:rsidR="00AF033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5709B1" w:rsidRPr="00255E6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WPC)</w:t>
            </w:r>
            <w:r w:rsidR="005709B1" w:rsidRPr="005709B1"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  <w:t xml:space="preserve"> </w:t>
            </w:r>
          </w:p>
        </w:tc>
      </w:tr>
    </w:tbl>
    <w:p w:rsidR="00100313" w:rsidRPr="00100313" w:rsidRDefault="00100313" w:rsidP="00D76B63">
      <w:pPr>
        <w:jc w:val="center"/>
        <w:rPr>
          <w:rStyle w:val="fontstyle01"/>
          <w:rFonts w:ascii="Times New Roman" w:hAnsi="Times New Roman" w:cs="Times New Roman"/>
          <w:b/>
          <w:color w:val="auto"/>
          <w:sz w:val="6"/>
          <w:szCs w:val="6"/>
        </w:rPr>
      </w:pPr>
    </w:p>
    <w:p w:rsidR="00B121B3" w:rsidRPr="00EF657B" w:rsidRDefault="000B5331" w:rsidP="00D76B63">
      <w:pPr>
        <w:jc w:val="center"/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</w:pPr>
      <w:r w:rsidRPr="00EF657B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 xml:space="preserve">Отличительные особенности </w:t>
      </w:r>
      <w:r w:rsidR="00D76B63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 xml:space="preserve">и </w:t>
      </w:r>
      <w:r w:rsidR="00A24648" w:rsidRPr="00EF657B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>индив</w:t>
      </w:r>
      <w:r w:rsidR="00EF657B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>идуально-определенные свойства</w:t>
      </w:r>
    </w:p>
    <w:p w:rsidR="00D76B63" w:rsidRDefault="00D76B63" w:rsidP="00361077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Каждый комплект кровати обладает всеми признаками вида товарной продукции. Однако, для индивидуальности и узнаваемости среди подобных видов</w:t>
      </w:r>
      <w:r w:rsidR="0001572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товарной продукции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каждый комплект кровати наделяется индивидуальными художественно-конструктивными особенностями, которые формируют, прежде всего, внешний вид комплекта кровати, обеспечивают узнаваемость на мебельном рынке, удовлетворяют покупат</w:t>
      </w:r>
      <w:r w:rsidR="005674A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ельский (потребительский) спрос, что и создает определенную модель.</w:t>
      </w:r>
    </w:p>
    <w:p w:rsidR="00D76B63" w:rsidRDefault="00D76B63" w:rsidP="00361077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Выбор потребителя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обусловленный индивидуально-определенными свойствами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определенной модели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комплекта кровати</w:t>
      </w:r>
      <w:r w:rsidR="0001572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производится исходя из его личных вкусовых предпочтений, размеров его жилого помещения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дизайна интерьера его жилища.</w:t>
      </w:r>
    </w:p>
    <w:p w:rsidR="00D76B63" w:rsidRDefault="00D76B63" w:rsidP="00361077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lastRenderedPageBreak/>
        <w:t xml:space="preserve">Изготовление и выпуск в обращение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</w:t>
      </w:r>
      <w:r w:rsidR="0077190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кровати </w:t>
      </w:r>
      <w:r w:rsidR="001011F4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осуществляется с применением единой системы конструкторской и технологической документации, соблюдением утвержденных технологических параметров (отличительных свойств) и художественно-конструктивных особенностей. Таким образом, комплект кровати </w:t>
      </w:r>
      <w:r w:rsidR="001011F4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="001011F4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может быть использован исключительно приобретающим его потребителем. Выбор потребителя оформляется в торговой точке розничной сети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посредством заполнения и подписания им бланка заказа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своевременным </w:t>
      </w:r>
      <w:r w:rsidR="0001572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его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направлением в адрес изготовителя комплекта кровати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1011F4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="003D284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BB4BA3" w:rsidRPr="00E47EB3" w:rsidRDefault="00BB4BA3" w:rsidP="00D76B63">
      <w:pPr>
        <w:jc w:val="both"/>
        <w:rPr>
          <w:rStyle w:val="fontstyle01"/>
          <w:rFonts w:ascii="Times New Roman" w:hAnsi="Times New Roman" w:cs="Times New Roman"/>
          <w:color w:val="auto"/>
          <w:sz w:val="16"/>
          <w:szCs w:val="16"/>
        </w:rPr>
      </w:pPr>
    </w:p>
    <w:p w:rsidR="00D76B63" w:rsidRDefault="00D76B63" w:rsidP="00D76B63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 </w:t>
      </w:r>
      <w:r w:rsidRPr="00F406DD">
        <w:rPr>
          <w:rStyle w:val="fontstyle01"/>
          <w:rFonts w:ascii="Times New Roman" w:hAnsi="Times New Roman" w:cs="Times New Roman"/>
          <w:b/>
          <w:color w:val="auto"/>
          <w:sz w:val="20"/>
          <w:szCs w:val="20"/>
        </w:rPr>
        <w:t>отличительным особенностям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 кровати </w:t>
      </w:r>
      <w:r w:rsidR="001011F4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="001011F4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относятся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:</w:t>
      </w:r>
    </w:p>
    <w:p w:rsidR="003D068A" w:rsidRDefault="00D76B63" w:rsidP="00EC228F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1. </w:t>
      </w:r>
      <w:r w:rsidR="00DF6C0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</w:t>
      </w:r>
      <w:r w:rsidR="00F829D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пинка в изголовье</w:t>
      </w:r>
      <w:r w:rsidR="00DF6C0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обита о</w:t>
      </w:r>
      <w:r w:rsidR="00DF6C03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блицовочн</w:t>
      </w:r>
      <w:r w:rsidR="00DF6C0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ым</w:t>
      </w:r>
      <w:r w:rsidR="00DF6C03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чех</w:t>
      </w:r>
      <w:r w:rsidR="00DF6C0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лом из основной мебельной ткани 1 (рис. 1). К передней части </w:t>
      </w:r>
      <w:r w:rsidR="003D068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уст</w:t>
      </w:r>
      <w:r w:rsidR="005C2E0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анавливаются подвижные элементы</w:t>
      </w:r>
      <w:r w:rsidR="005C2D3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. </w:t>
      </w:r>
      <w:r w:rsidR="003D068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На задней части спинки в изголовье установлены </w:t>
      </w:r>
      <w:r w:rsidR="005C2E0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два замка-молнии рулонных в вертикальном направлении и два замка-молнии рулонных в горизонтальном направлении, которые имеют </w:t>
      </w:r>
      <w:r w:rsidR="003D068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исключительно технологическое назначение: легкость сборки комплекта-кровати модель </w:t>
      </w:r>
      <w:r w:rsidR="005C2E0B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="003D068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поставляемого в разобранном виде. Использова</w:t>
      </w:r>
      <w:r w:rsidR="005C2E0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ть</w:t>
      </w:r>
      <w:r w:rsidR="003D068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замк</w:t>
      </w:r>
      <w:r w:rsidR="005C2E0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="003D068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-молни</w:t>
      </w:r>
      <w:r w:rsidR="005C2E0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="003D068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в процессе эксплуатации и (или) в процессе сборки конечного изделия мебели – кровати не  </w:t>
      </w:r>
      <w:r w:rsidR="005C2E0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следует</w:t>
      </w:r>
      <w:r w:rsidR="003D068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5C2E0B" w:rsidRDefault="003D068A" w:rsidP="005C2E0B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2. </w:t>
      </w:r>
      <w:r w:rsidR="005C2E0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Подвижные элементы, установленные к передней части спинки в изголовье, различного действия и применения:</w:t>
      </w:r>
    </w:p>
    <w:p w:rsidR="005C2E0B" w:rsidRDefault="005C2E0B" w:rsidP="005C2E0B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- </w:t>
      </w:r>
      <w:r w:rsidR="00C3072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один подвижный элемент, расположенный посередине,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имеющи</w:t>
      </w:r>
      <w:r w:rsidR="00C3072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й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функциональное назначение</w:t>
      </w:r>
      <w:r w:rsidR="00C3072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: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дополнительная опорная поверхность с использованием механизма подъема</w:t>
      </w:r>
      <w:r w:rsidR="00C3072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накладки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(с</w:t>
      </w:r>
      <w:r w:rsidR="004209EC" w:rsidRPr="00BC2A5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ъемн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ого</w:t>
      </w:r>
      <w:r w:rsidR="004209EC" w:rsidRPr="00BC2A5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гибк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ого</w:t>
      </w:r>
      <w:r w:rsidR="004209EC" w:rsidRPr="00BC2A5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предмета быта)</w:t>
      </w:r>
      <w:r w:rsidR="00C3072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входящей в комплектность поставки;</w:t>
      </w:r>
    </w:p>
    <w:p w:rsidR="00C3072C" w:rsidRDefault="00C3072C" w:rsidP="005C2E0B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- два подвижных элемента, расположенных слева и справа центрального подвижного элемента, имеющие функциональное назначение: изолирование определенной зоны спального места с использованием поворотного механизма.</w:t>
      </w:r>
    </w:p>
    <w:p w:rsidR="003D068A" w:rsidRDefault="00C3072C" w:rsidP="00EC228F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Все подвижные элементы спинка в изголовье обиты о</w:t>
      </w:r>
      <w:r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блицовочн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ым</w:t>
      </w:r>
      <w:r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чех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лом, который предопределяет альтернативность выбора его изготовления (раскроя и пошива): или из основной мебельной ткани 1</w:t>
      </w:r>
      <w:r w:rsidR="00797B3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(вариант 1)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 или из основной мебельной ткани 2 </w:t>
      </w:r>
      <w:r w:rsidR="00797B3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(вариант 2)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(рис. 1).</w:t>
      </w:r>
      <w:r w:rsidR="00797B3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В заказе комплекта кровати модель </w:t>
      </w:r>
      <w:r w:rsidR="00797B35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="00797B3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в соответствующем разделе указывается выбранный вариант изготовления облицовочного чехла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подвижных элементов</w:t>
      </w:r>
      <w:r w:rsidR="00797B3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797B35" w:rsidRPr="00255E64" w:rsidRDefault="00797B35" w:rsidP="00797B3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3. Полка (неподвижный элемент)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в количестве двух штук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Pr="00744B7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установленн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ая</w:t>
      </w:r>
      <w:r w:rsidRPr="00744B7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 передней части </w:t>
      </w:r>
      <w:r w:rsidRPr="00744B7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спинк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44B7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в изголовье справ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 и слева от подвижных элементов. П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редназначен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для </w:t>
      </w:r>
      <w:r w:rsidRPr="00D12DB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размещ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ения мелких</w:t>
      </w:r>
      <w:r w:rsidRPr="00D12DB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предмет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ов</w:t>
      </w:r>
      <w:r w:rsidRPr="00D12DB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быта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(комплектация 1) и зарядки аккумулятора оборудования, поддерживающего возможность беспроводного питания аккумулятора (комплектация 2).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Полка обита о</w:t>
      </w:r>
      <w:r w:rsidR="004209EC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блицовочн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ым</w:t>
      </w:r>
      <w:r w:rsidR="004209EC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чех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лом, который предопределяет альтернативность выбора его изготовления (раскроя и пошива): или из основной мебельной ткани 1 (вариант 1),  или из основной мебельной ткани 2 (вариант 2) (рис. 1). В заказе комплекта кровати модель 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="004209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в соответствующем разделе указывается выбранный вариант изготовления облицовочного чехла полки.</w:t>
      </w:r>
    </w:p>
    <w:p w:rsidR="004B033A" w:rsidRDefault="004209EC" w:rsidP="00EC228F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4. Накладка </w:t>
      </w:r>
      <w:r w:rsidR="0099187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(с</w:t>
      </w:r>
      <w:r w:rsidR="004B033A" w:rsidRPr="00BC2A5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ъемный гибкий 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предмет быта</w:t>
      </w:r>
      <w:r w:rsidR="004B033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</w:t>
      </w:r>
      <w:r w:rsidR="004B033A" w:rsidRPr="00BC2A5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="0099187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которая, </w:t>
      </w:r>
      <w:r w:rsidR="004B033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прежде всего</w:t>
      </w:r>
      <w:r w:rsidR="0099187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дополняет</w:t>
      </w:r>
      <w:r w:rsidR="004B033A" w:rsidRPr="00BC2A5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4B033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подвижный элемент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  <w:r w:rsidR="004B033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установленный по центру пер</w:t>
      </w:r>
      <w:r w:rsidR="0099187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едней части спинки в изголовье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  <w:r w:rsidR="0099187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99187F" w:rsidRPr="00BC2A5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защи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щает</w:t>
      </w:r>
      <w:r w:rsidR="0099187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поверхност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ь</w:t>
      </w:r>
      <w:r w:rsidR="0099187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его </w:t>
      </w:r>
      <w:r w:rsidR="0099187F" w:rsidRPr="00BC2A5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облицовочного чехла </w:t>
      </w:r>
      <w:r w:rsidR="0099187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от всевозможных загрязнений. Накладку, также, можно использовать 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 на других поверхностях предметов интерьера</w:t>
      </w:r>
      <w:r w:rsidR="004B033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EC228F" w:rsidRPr="000E2AE1" w:rsidRDefault="004B033A" w:rsidP="00EC228F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4</w:t>
      </w:r>
      <w:r w:rsidR="00EC228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 Устройство, предназначенное для зарядки аккумулятора оборудования, поддерживающего возможность беспроводного питания аккумулятора (технология индукционной передачи энергии) на расстоянии до 4 см от внешнего источника (комплектация 2).</w:t>
      </w:r>
      <w:r w:rsidR="000E2AE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Подробные технические </w:t>
      </w:r>
      <w:r w:rsidR="00C04AA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требования и </w:t>
      </w:r>
      <w:r w:rsidR="000E2AE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характеристики, указания по эксплуатации и иные сведения изготовителя устройства доступны для потребителя при заказе им комплекта кровати </w:t>
      </w:r>
      <w:r w:rsidR="000E2AE1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="000E2AE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комплектации 2 необходимого </w:t>
      </w:r>
      <w:r w:rsidR="00C04AA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исключительно ему исполнения. При оформлении бланка заказа </w:t>
      </w:r>
      <w:r w:rsidR="004A24C8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в торговой точке </w:t>
      </w:r>
      <w:r w:rsidR="00C04AA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потребителю </w:t>
      </w:r>
      <w:r w:rsidR="004A24C8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необходимо</w:t>
      </w:r>
      <w:r w:rsidR="00C04AA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указать </w:t>
      </w:r>
      <w:r w:rsidR="004A24C8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на потребность в таком документе.</w:t>
      </w:r>
    </w:p>
    <w:p w:rsidR="00771906" w:rsidRPr="008962D9" w:rsidRDefault="004B033A" w:rsidP="00771906">
      <w:pPr>
        <w:jc w:val="both"/>
      </w:pPr>
      <w:r>
        <w:rPr>
          <w:rStyle w:val="fontstyle01"/>
          <w:rFonts w:ascii="Times New Roman" w:hAnsi="Times New Roman"/>
          <w:color w:val="auto"/>
          <w:sz w:val="20"/>
          <w:szCs w:val="20"/>
        </w:rPr>
        <w:t>5</w:t>
      </w:r>
      <w:r w:rsidR="00771906" w:rsidRPr="008962D9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. </w:t>
      </w:r>
      <w:r w:rsidR="008313D2" w:rsidRPr="008962D9">
        <w:rPr>
          <w:rStyle w:val="fontstyle01"/>
          <w:rFonts w:ascii="Times New Roman" w:hAnsi="Times New Roman"/>
          <w:color w:val="auto"/>
          <w:sz w:val="20"/>
          <w:szCs w:val="20"/>
        </w:rPr>
        <w:t>Отделение для хранения постельных принадлежностей</w:t>
      </w:r>
      <w:r w:rsidR="008313D2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(короб),</w:t>
      </w:r>
      <w:r w:rsidR="008313D2" w:rsidRPr="008962D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313D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расположенное в нижней части комплекта кровати, доступ к которому открывается посредством механизма подъема, Для удобства захвата и начала движения по подъему основания матраца (матраса) по центру передней части основания матраца (матраса) установлен ремень-петля из основной мебельной ткани (материала)</w:t>
      </w:r>
      <w:r w:rsidR="0040129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255E64" w:rsidRDefault="004B033A" w:rsidP="00D76B63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6</w:t>
      </w:r>
      <w:r w:rsidR="00D76B6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2475E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Полимерные</w:t>
      </w:r>
      <w:r w:rsidR="00D76B63" w:rsidRPr="002E123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опоры</w:t>
      </w:r>
      <w:r w:rsidR="002475EE" w:rsidRPr="002E123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с несъе</w:t>
      </w:r>
      <w:r w:rsidR="0001572A" w:rsidRPr="002E123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мным обрезиненным подпятником, п</w:t>
      </w:r>
      <w:r w:rsidR="002475EE" w:rsidRPr="002E123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ридающие комплекту кровати исключительную устойчивость и безопасность</w:t>
      </w:r>
      <w:r w:rsidR="00D76B6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361077" w:rsidRDefault="004B033A" w:rsidP="00D76B63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lastRenderedPageBreak/>
        <w:t>7</w:t>
      </w:r>
      <w:r w:rsidR="0036107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. Альтернативность варианта изготовления (раскроя и пошива) облицовочного чехла: мебельная ткань (материал) двух тонов (оттенков) 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(вариант 2) </w:t>
      </w:r>
      <w:r w:rsidR="0036107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или мебельная ткань одного тона (оттенка) 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(вариант 1).</w:t>
      </w:r>
      <w:r w:rsidR="004651CB" w:rsidRP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В заказе комплекта кровати модель 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в соответствующем разделе указывается выбранный вариант изготовления облицовочного чехла (рис. 1)</w:t>
      </w:r>
      <w:r w:rsidR="0036107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8313D2" w:rsidRPr="00E47EB3" w:rsidRDefault="008313D2" w:rsidP="00D76B63">
      <w:pPr>
        <w:jc w:val="both"/>
        <w:rPr>
          <w:rStyle w:val="fontstyle01"/>
          <w:rFonts w:ascii="Times New Roman" w:hAnsi="Times New Roman" w:cs="Times New Roman"/>
          <w:color w:val="auto"/>
          <w:sz w:val="14"/>
          <w:szCs w:val="14"/>
        </w:rPr>
      </w:pPr>
    </w:p>
    <w:p w:rsidR="00D76B63" w:rsidRDefault="00D76B63" w:rsidP="00D76B63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 </w:t>
      </w:r>
      <w:r w:rsidRPr="00F406DD">
        <w:rPr>
          <w:rStyle w:val="fontstyle01"/>
          <w:rFonts w:ascii="Times New Roman" w:hAnsi="Times New Roman" w:cs="Times New Roman"/>
          <w:b/>
          <w:color w:val="auto"/>
          <w:sz w:val="20"/>
          <w:szCs w:val="20"/>
        </w:rPr>
        <w:t>индивидуально-определенным свойствам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 кровати </w:t>
      </w:r>
      <w:r w:rsidR="00263971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="0026397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относятся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:</w:t>
      </w:r>
    </w:p>
    <w:p w:rsidR="00361077" w:rsidRDefault="0013057C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1.</w:t>
      </w:r>
      <w:r w:rsidR="00A24648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</w:t>
      </w:r>
      <w:r w:rsidR="0036107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ыбор потребителем подходящего исключительно ему </w:t>
      </w:r>
      <w:r w:rsidR="004651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варианта изготовления (раскроя и пошива) облицовочного чехла: мебельная ткань (материал) двух тонов (оттенков) (вариант 2) или мебельная ткань одного тона (оттенка) (вариант 1)</w:t>
      </w:r>
      <w:r w:rsidR="0036107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FD17EB" w:rsidRPr="00744B72" w:rsidRDefault="00D3749D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2. Выбор 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потребителем подходящего исключительно ему </w:t>
      </w:r>
      <w:r w:rsidR="00A24648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тона (оттенка) из коллекций основной ткани (матери</w:t>
      </w:r>
      <w:r w:rsidR="00A628B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</w:t>
      </w:r>
      <w:r w:rsidR="00A24648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ла) по предложенным продавцом образц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ам (каталогу) </w:t>
      </w:r>
      <w:r w:rsidR="00A24648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для </w:t>
      </w:r>
      <w:r w:rsidR="00F553D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выбранного им варианта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изготовления (раскроя и </w:t>
      </w:r>
      <w:r w:rsidR="00A24648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пошива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</w:t>
      </w:r>
      <w:r w:rsidR="00A24648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облиц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овочного чехла.</w:t>
      </w:r>
    </w:p>
    <w:p w:rsidR="000B5331" w:rsidRPr="0075560E" w:rsidRDefault="00A24648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</w:t>
      </w:r>
      <w:r w:rsidR="0013057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Выбор потребителем подходящей исключительно ему комплектации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:</w:t>
      </w:r>
    </w:p>
    <w:p w:rsidR="00A070DA" w:rsidRPr="0075560E" w:rsidRDefault="00A070DA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- комплектация 1 с базовым составом (без </w:t>
      </w:r>
      <w:r w:rsidR="00332A0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зарядного устройства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),</w:t>
      </w:r>
    </w:p>
    <w:p w:rsidR="00A070DA" w:rsidRPr="0075560E" w:rsidRDefault="00A070DA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- комплектация 2 с дополненным базовым </w:t>
      </w:r>
      <w:r w:rsidR="00721B1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составом (с </w:t>
      </w:r>
      <w:r w:rsidR="00332A0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зарядным устройством</w:t>
      </w:r>
      <w:r w:rsidR="00721B1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).</w:t>
      </w:r>
    </w:p>
    <w:p w:rsidR="00A070DA" w:rsidRPr="0075560E" w:rsidRDefault="00A24648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3</w:t>
      </w:r>
      <w:r w:rsidR="0013057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Выбор потребителем подходящего исключительно ему исполнения комплектации 1 или комплектации 2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:</w:t>
      </w:r>
    </w:p>
    <w:p w:rsidR="00A070DA" w:rsidRPr="0075560E" w:rsidRDefault="00A070DA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- исполнение 1 (</w:t>
      </w:r>
      <w:r w:rsidR="00332A04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="00332A04" w:rsidRPr="00332A0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1600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 для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1600мм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</w:p>
    <w:p w:rsidR="00A070DA" w:rsidRPr="0075560E" w:rsidRDefault="00A070DA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- исполнение </w:t>
      </w:r>
      <w:r w:rsidR="001357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="00332A04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="00332A04" w:rsidRPr="00332A0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1800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 для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1800мм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</w:p>
    <w:p w:rsidR="00A070DA" w:rsidRPr="0075560E" w:rsidRDefault="0013572D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- исполнение 3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="00332A04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LIZA</w:t>
      </w:r>
      <w:r w:rsidR="00332A04" w:rsidRPr="00332A0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2000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 для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2000мм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="00721B1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1A6C0E" w:rsidRDefault="000E6EE0" w:rsidP="0003179E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4</w:t>
      </w:r>
      <w:r w:rsidR="0013057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721B1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одбор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габаритных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функциональны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х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разм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еров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определяемых исключительно потребителем, исходя из размеров его жилища и (или) пространства его жилого помещения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(таб</w:t>
      </w:r>
      <w:r w:rsidR="008313D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лица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2).</w:t>
      </w:r>
    </w:p>
    <w:p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F553D1" w:rsidRDefault="00F553D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2D7271" w:rsidRPr="0075560E" w:rsidRDefault="002D7271" w:rsidP="00BB358A">
      <w:pPr>
        <w:spacing w:after="100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lastRenderedPageBreak/>
        <w:t>Таблица 2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487"/>
        <w:gridCol w:w="2598"/>
        <w:gridCol w:w="1276"/>
        <w:gridCol w:w="1276"/>
        <w:gridCol w:w="1275"/>
        <w:gridCol w:w="1276"/>
        <w:gridCol w:w="1276"/>
        <w:gridCol w:w="1276"/>
      </w:tblGrid>
      <w:tr w:rsidR="00DB65BA" w:rsidRPr="00BB4BA3" w:rsidTr="00255E64">
        <w:trPr>
          <w:cantSplit/>
          <w:trHeight w:val="311"/>
        </w:trPr>
        <w:tc>
          <w:tcPr>
            <w:tcW w:w="487" w:type="dxa"/>
            <w:vMerge w:val="restart"/>
          </w:tcPr>
          <w:p w:rsidR="00DB65BA" w:rsidRPr="00BB4BA3" w:rsidRDefault="00DB65BA" w:rsidP="00DB65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598" w:type="dxa"/>
            <w:vMerge w:val="restart"/>
          </w:tcPr>
          <w:p w:rsidR="00D053C4" w:rsidRPr="00BB4BA3" w:rsidRDefault="0001572A" w:rsidP="009A1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Параметры</w:t>
            </w:r>
          </w:p>
          <w:p w:rsidR="00DB65BA" w:rsidRPr="00BB4BA3" w:rsidRDefault="009A1B52" w:rsidP="009A1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DB65BA" w:rsidRPr="00BB4BA3">
              <w:rPr>
                <w:rFonts w:ascii="Times New Roman" w:hAnsi="Times New Roman" w:cs="Times New Roman"/>
                <w:sz w:val="20"/>
                <w:szCs w:val="20"/>
              </w:rPr>
              <w:t>индивидуальн</w:t>
            </w: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о-определенные свойства)</w:t>
            </w:r>
          </w:p>
        </w:tc>
        <w:tc>
          <w:tcPr>
            <w:tcW w:w="7655" w:type="dxa"/>
            <w:gridSpan w:val="6"/>
            <w:vAlign w:val="center"/>
          </w:tcPr>
          <w:p w:rsidR="00DB65BA" w:rsidRPr="00BB4BA3" w:rsidRDefault="00D053C4" w:rsidP="00B860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 xml:space="preserve">Комплект кровати </w:t>
            </w:r>
            <w:r w:rsidR="00B860CD" w:rsidRPr="00BB4BA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LIZA</w:t>
            </w:r>
          </w:p>
        </w:tc>
      </w:tr>
      <w:tr w:rsidR="00DB65BA" w:rsidRPr="00BB4BA3" w:rsidTr="00255E64">
        <w:trPr>
          <w:cantSplit/>
          <w:trHeight w:val="273"/>
        </w:trPr>
        <w:tc>
          <w:tcPr>
            <w:tcW w:w="487" w:type="dxa"/>
            <w:vMerge/>
          </w:tcPr>
          <w:p w:rsidR="00DB65BA" w:rsidRPr="00BB4BA3" w:rsidRDefault="00DB65B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8" w:type="dxa"/>
            <w:vMerge/>
          </w:tcPr>
          <w:p w:rsidR="00DB65BA" w:rsidRPr="00BB4BA3" w:rsidRDefault="00DB65B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vAlign w:val="center"/>
          </w:tcPr>
          <w:p w:rsidR="00DB65BA" w:rsidRPr="00BB4BA3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комплектация 1</w:t>
            </w:r>
          </w:p>
        </w:tc>
        <w:tc>
          <w:tcPr>
            <w:tcW w:w="3828" w:type="dxa"/>
            <w:gridSpan w:val="3"/>
            <w:vAlign w:val="center"/>
          </w:tcPr>
          <w:p w:rsidR="00DB65BA" w:rsidRPr="00BB4BA3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комплектация 2</w:t>
            </w:r>
          </w:p>
        </w:tc>
      </w:tr>
      <w:tr w:rsidR="00E37BA2" w:rsidRPr="00BB4BA3" w:rsidTr="00255E64">
        <w:trPr>
          <w:cantSplit/>
          <w:trHeight w:val="703"/>
        </w:trPr>
        <w:tc>
          <w:tcPr>
            <w:tcW w:w="487" w:type="dxa"/>
            <w:vMerge/>
          </w:tcPr>
          <w:p w:rsidR="00DB65BA" w:rsidRPr="00BB4BA3" w:rsidRDefault="00DB65B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8" w:type="dxa"/>
            <w:vMerge/>
          </w:tcPr>
          <w:p w:rsidR="00DB65BA" w:rsidRPr="00BB4BA3" w:rsidRDefault="00DB65B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B65BA" w:rsidRPr="00BB4BA3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исполнение 1</w:t>
            </w:r>
          </w:p>
          <w:p w:rsidR="00991BB5" w:rsidRPr="00BB4BA3" w:rsidRDefault="00332A04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BA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LIZA</w:t>
            </w:r>
            <w:r w:rsidRPr="00BB4BA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991BB5" w:rsidRPr="00BB4BA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1600</w:t>
            </w:r>
          </w:p>
        </w:tc>
        <w:tc>
          <w:tcPr>
            <w:tcW w:w="1276" w:type="dxa"/>
            <w:vAlign w:val="center"/>
          </w:tcPr>
          <w:p w:rsidR="00DB65BA" w:rsidRPr="00BB4BA3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исполнение 2</w:t>
            </w:r>
          </w:p>
          <w:p w:rsidR="00991BB5" w:rsidRPr="00BB4BA3" w:rsidRDefault="00332A04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BA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LIZA</w:t>
            </w:r>
            <w:r w:rsidRPr="00BB4BA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991BB5" w:rsidRPr="00BB4BA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1800</w:t>
            </w:r>
          </w:p>
        </w:tc>
        <w:tc>
          <w:tcPr>
            <w:tcW w:w="1275" w:type="dxa"/>
            <w:vAlign w:val="center"/>
          </w:tcPr>
          <w:p w:rsidR="00DB65BA" w:rsidRPr="00BB4BA3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исполнение 3</w:t>
            </w:r>
          </w:p>
          <w:p w:rsidR="00991BB5" w:rsidRPr="00BB4BA3" w:rsidRDefault="00332A04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BA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LIZA</w:t>
            </w:r>
            <w:r w:rsidRPr="00BB4BA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991BB5" w:rsidRPr="00BB4BA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2000</w:t>
            </w:r>
          </w:p>
        </w:tc>
        <w:tc>
          <w:tcPr>
            <w:tcW w:w="1276" w:type="dxa"/>
            <w:vAlign w:val="center"/>
          </w:tcPr>
          <w:p w:rsidR="00DB65BA" w:rsidRPr="00BB4BA3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исполнение 1</w:t>
            </w:r>
          </w:p>
          <w:p w:rsidR="00991BB5" w:rsidRPr="00BB4BA3" w:rsidRDefault="00332A04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BA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LIZA</w:t>
            </w:r>
            <w:r w:rsidRPr="00BB4BA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991BB5" w:rsidRPr="00BB4BA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1600</w:t>
            </w:r>
          </w:p>
        </w:tc>
        <w:tc>
          <w:tcPr>
            <w:tcW w:w="1276" w:type="dxa"/>
            <w:vAlign w:val="center"/>
          </w:tcPr>
          <w:p w:rsidR="00DB65BA" w:rsidRPr="00BB4BA3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исполнение 2</w:t>
            </w:r>
          </w:p>
          <w:p w:rsidR="00991BB5" w:rsidRPr="00BB4BA3" w:rsidRDefault="00332A04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BA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LIZA</w:t>
            </w:r>
            <w:r w:rsidRPr="00BB4BA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991BB5" w:rsidRPr="00BB4BA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1800</w:t>
            </w:r>
          </w:p>
        </w:tc>
        <w:tc>
          <w:tcPr>
            <w:tcW w:w="1276" w:type="dxa"/>
            <w:vAlign w:val="center"/>
          </w:tcPr>
          <w:p w:rsidR="00DB65BA" w:rsidRPr="00BB4BA3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исполнение 3</w:t>
            </w:r>
          </w:p>
          <w:p w:rsidR="00991BB5" w:rsidRPr="00BB4BA3" w:rsidRDefault="00332A04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4BA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LIZA</w:t>
            </w:r>
            <w:r w:rsidRPr="00BB4BA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991BB5" w:rsidRPr="00BB4BA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2000</w:t>
            </w:r>
          </w:p>
        </w:tc>
      </w:tr>
      <w:tr w:rsidR="00E37BA2" w:rsidRPr="00BB4BA3" w:rsidTr="00D053C4">
        <w:trPr>
          <w:cantSplit/>
          <w:trHeight w:val="4093"/>
        </w:trPr>
        <w:tc>
          <w:tcPr>
            <w:tcW w:w="487" w:type="dxa"/>
          </w:tcPr>
          <w:p w:rsidR="00DB65BA" w:rsidRPr="00BB4BA3" w:rsidRDefault="00DB65BA" w:rsidP="00DB65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98" w:type="dxa"/>
          </w:tcPr>
          <w:p w:rsidR="00DB65BA" w:rsidRPr="00BB4BA3" w:rsidRDefault="00AD66E2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b/>
                <w:sz w:val="20"/>
                <w:szCs w:val="20"/>
              </w:rPr>
              <w:t>Размеры</w:t>
            </w: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gramEnd"/>
          </w:p>
          <w:p w:rsidR="00AD66E2" w:rsidRPr="00BB4BA3" w:rsidRDefault="00AD66E2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6E2" w:rsidRPr="00BB4BA3" w:rsidRDefault="00AD66E2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габаритные</w:t>
            </w:r>
          </w:p>
          <w:p w:rsidR="00AD66E2" w:rsidRPr="00BB4BA3" w:rsidRDefault="00AD66E2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</w:p>
          <w:p w:rsidR="00AD66E2" w:rsidRPr="00BB4BA3" w:rsidRDefault="00AD66E2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</w:p>
          <w:p w:rsidR="00AD66E2" w:rsidRPr="00BB4BA3" w:rsidRDefault="00AD66E2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высота</w:t>
            </w:r>
          </w:p>
          <w:p w:rsidR="00AD66E2" w:rsidRPr="00BB4BA3" w:rsidRDefault="00AD66E2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6E2" w:rsidRPr="00BB4BA3" w:rsidRDefault="00AD66E2" w:rsidP="00AD66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функциональные</w:t>
            </w:r>
          </w:p>
          <w:p w:rsidR="00924763" w:rsidRPr="00BB4BA3" w:rsidRDefault="00924763" w:rsidP="00AD66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6E2" w:rsidRPr="00BB4BA3" w:rsidRDefault="00AD66E2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  <w:r w:rsidR="00E37BA2" w:rsidRPr="00BB4BA3">
              <w:rPr>
                <w:rFonts w:ascii="Times New Roman" w:hAnsi="Times New Roman" w:cs="Times New Roman"/>
                <w:sz w:val="20"/>
                <w:szCs w:val="20"/>
              </w:rPr>
              <w:t xml:space="preserve"> спального места</w:t>
            </w:r>
          </w:p>
          <w:p w:rsidR="00AD66E2" w:rsidRPr="00BB4BA3" w:rsidRDefault="00AD66E2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  <w:r w:rsidR="00E37BA2" w:rsidRPr="00BB4BA3">
              <w:rPr>
                <w:rFonts w:ascii="Times New Roman" w:hAnsi="Times New Roman" w:cs="Times New Roman"/>
                <w:sz w:val="20"/>
                <w:szCs w:val="20"/>
              </w:rPr>
              <w:t xml:space="preserve"> спального места</w:t>
            </w:r>
          </w:p>
          <w:p w:rsidR="00D053C4" w:rsidRPr="00BB4BA3" w:rsidRDefault="00D053C4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2405" w:rsidRPr="00BB4BA3" w:rsidRDefault="00C22405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 xml:space="preserve">длина </w:t>
            </w:r>
            <w:r w:rsidR="007206AC" w:rsidRPr="00BB4BA3">
              <w:rPr>
                <w:rFonts w:ascii="Times New Roman" w:hAnsi="Times New Roman" w:cs="Times New Roman"/>
                <w:sz w:val="20"/>
                <w:szCs w:val="20"/>
              </w:rPr>
              <w:t>короба</w:t>
            </w:r>
          </w:p>
          <w:p w:rsidR="00C22405" w:rsidRDefault="00C22405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 xml:space="preserve">ширина </w:t>
            </w:r>
            <w:r w:rsidR="007206AC" w:rsidRPr="00BB4BA3">
              <w:rPr>
                <w:rFonts w:ascii="Times New Roman" w:hAnsi="Times New Roman" w:cs="Times New Roman"/>
                <w:sz w:val="20"/>
                <w:szCs w:val="20"/>
              </w:rPr>
              <w:t>короба</w:t>
            </w:r>
          </w:p>
          <w:p w:rsidR="00F76B00" w:rsidRDefault="00F76B00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высота короба</w:t>
            </w:r>
          </w:p>
          <w:p w:rsidR="00F76B00" w:rsidRPr="00BB4BA3" w:rsidRDefault="00F76B00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полезный объем</w:t>
            </w:r>
            <w:r w:rsidR="0029456C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="0029456C" w:rsidRPr="0029456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  <w:p w:rsidR="00D053C4" w:rsidRPr="00BB4BA3" w:rsidRDefault="00D053C4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BB4BA3" w:rsidRDefault="00924763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высота спинки в изголовье</w:t>
            </w:r>
          </w:p>
          <w:p w:rsidR="00B32ECA" w:rsidRPr="00BB4BA3" w:rsidRDefault="00B32ECA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171C" w:rsidRDefault="00924763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высота каркаса</w:t>
            </w:r>
          </w:p>
          <w:p w:rsidR="00924763" w:rsidRPr="00BB4BA3" w:rsidRDefault="00AB171C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над уровнем пола</w:t>
            </w:r>
          </w:p>
          <w:p w:rsidR="0001572A" w:rsidRPr="00BB4BA3" w:rsidRDefault="0001572A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0FD0" w:rsidRPr="00BB4BA3" w:rsidRDefault="00860FD0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высота нижней плоскости основания</w:t>
            </w:r>
          </w:p>
          <w:p w:rsidR="00860FD0" w:rsidRPr="00BB4BA3" w:rsidRDefault="00860FD0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над уровнем пола</w:t>
            </w:r>
          </w:p>
          <w:p w:rsidR="00B32ECA" w:rsidRPr="00BB4BA3" w:rsidRDefault="00B32ECA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0913" w:rsidRPr="00BB4BA3" w:rsidRDefault="00F15030" w:rsidP="00FD17E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 xml:space="preserve">высота верхней части </w:t>
            </w:r>
            <w:r w:rsidR="00060913" w:rsidRPr="00BB4BA3">
              <w:rPr>
                <w:rFonts w:ascii="Times New Roman" w:hAnsi="Times New Roman" w:cs="Times New Roman"/>
                <w:sz w:val="20"/>
                <w:szCs w:val="20"/>
              </w:rPr>
              <w:t>полки над</w:t>
            </w: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 xml:space="preserve"> уровнем пола</w:t>
            </w:r>
          </w:p>
          <w:p w:rsidR="00FD17EB" w:rsidRPr="00BB4BA3" w:rsidRDefault="00FD17EB" w:rsidP="00FD17E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DB65BA" w:rsidRPr="00BB4BA3" w:rsidRDefault="00DB65B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2FB5" w:rsidRPr="00BB4BA3" w:rsidRDefault="00E82FB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2FB5" w:rsidRPr="00BB4BA3" w:rsidRDefault="00E82FB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2FB5" w:rsidRPr="00BB4BA3" w:rsidRDefault="00305279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  <w:p w:rsidR="00647CC5" w:rsidRPr="00BB4BA3" w:rsidRDefault="00060913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2190</w:t>
            </w:r>
          </w:p>
          <w:p w:rsidR="00647CC5" w:rsidRPr="00BB4BA3" w:rsidRDefault="00305279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:rsidR="00647CC5" w:rsidRPr="00BB4BA3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7CC5" w:rsidRPr="00BB4BA3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7CC5" w:rsidRPr="00BB4BA3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7CC5" w:rsidRPr="00BB4BA3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:rsidR="009A1B52" w:rsidRPr="00BB4BA3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053C4" w:rsidRPr="00BB4BA3" w:rsidRDefault="00D053C4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28BE" w:rsidRPr="00BB4BA3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:rsidR="00A628BE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F76B00" w:rsidRDefault="00F76B00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:rsidR="0029456C" w:rsidRPr="00BB4BA3" w:rsidRDefault="0029456C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  <w:p w:rsidR="00D053C4" w:rsidRPr="00BB4BA3" w:rsidRDefault="00D053C4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BB4BA3" w:rsidRDefault="00305279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:rsidR="00B32ECA" w:rsidRPr="00BB4BA3" w:rsidRDefault="00B32EC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171C" w:rsidRDefault="00AB171C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BB4BA3" w:rsidRDefault="00060913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:rsidR="00860FD0" w:rsidRPr="00BB4BA3" w:rsidRDefault="00860FD0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0FD0" w:rsidRPr="00BB4BA3" w:rsidRDefault="00860FD0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2ECA" w:rsidRPr="00BB4BA3" w:rsidRDefault="00B32EC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0FD0" w:rsidRPr="00BB4BA3" w:rsidRDefault="00860FD0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B32ECA" w:rsidRPr="00BB4BA3" w:rsidRDefault="00B32EC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BB4BA3" w:rsidRDefault="00F15030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BB4BA3" w:rsidRDefault="00060913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1276" w:type="dxa"/>
          </w:tcPr>
          <w:p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2600</w:t>
            </w:r>
          </w:p>
          <w:p w:rsidR="009A1B52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2190</w:t>
            </w:r>
          </w:p>
          <w:p w:rsidR="009A1B52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BB4BA3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053C4" w:rsidRPr="00BB4BA3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28BE" w:rsidRPr="00BB4BA3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A628BE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F76B00" w:rsidRDefault="00F76B00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:rsidR="0029456C" w:rsidRPr="00BB4BA3" w:rsidRDefault="0029456C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  <w:p w:rsidR="00D053C4" w:rsidRPr="00BB4BA3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171C" w:rsidRDefault="00AB171C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BB4BA3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1275" w:type="dxa"/>
          </w:tcPr>
          <w:p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2800</w:t>
            </w:r>
          </w:p>
          <w:p w:rsidR="009A1B52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2190</w:t>
            </w:r>
          </w:p>
          <w:p w:rsidR="009A1B52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BB4BA3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BB4BA3" w:rsidRDefault="00C2240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9A1B52" w:rsidRPr="00BB4BA3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053C4" w:rsidRPr="00BB4BA3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28BE" w:rsidRPr="00BB4BA3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A628BE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F76B00" w:rsidRDefault="00F76B00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:rsidR="0029456C" w:rsidRPr="00BB4BA3" w:rsidRDefault="0029456C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0,56</w:t>
            </w:r>
          </w:p>
          <w:p w:rsidR="00D053C4" w:rsidRPr="00BB4BA3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171C" w:rsidRDefault="00AB171C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BB4BA3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1276" w:type="dxa"/>
          </w:tcPr>
          <w:p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  <w:p w:rsidR="009A1B52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2190</w:t>
            </w:r>
          </w:p>
          <w:p w:rsidR="009A1B52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:rsidR="00DB65BA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053C4" w:rsidRPr="00BB4BA3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28BE" w:rsidRPr="00BB4BA3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:rsidR="00A628BE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F76B00" w:rsidRDefault="00F76B00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:rsidR="0029456C" w:rsidRPr="00BB4BA3" w:rsidRDefault="0029456C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  <w:p w:rsidR="00D053C4" w:rsidRPr="00BB4BA3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171C" w:rsidRDefault="00AB171C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BB4BA3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1276" w:type="dxa"/>
          </w:tcPr>
          <w:p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2600</w:t>
            </w:r>
          </w:p>
          <w:p w:rsidR="009A1B52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2190</w:t>
            </w:r>
          </w:p>
          <w:p w:rsidR="009A1B52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22405" w:rsidRPr="00BB4BA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:rsidR="00DB65BA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053C4" w:rsidRPr="00BB4BA3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28BE" w:rsidRPr="00BB4BA3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A628BE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F76B00" w:rsidRDefault="00F76B00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:rsidR="0029456C" w:rsidRPr="00BB4BA3" w:rsidRDefault="0029456C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  <w:p w:rsidR="00D053C4" w:rsidRPr="00BB4BA3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171C" w:rsidRDefault="00AB171C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BB4BA3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1276" w:type="dxa"/>
          </w:tcPr>
          <w:p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2800</w:t>
            </w:r>
          </w:p>
          <w:p w:rsidR="009A1B52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2190</w:t>
            </w:r>
          </w:p>
          <w:p w:rsidR="009A1B52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BB4BA3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BB4BA3" w:rsidRDefault="00C2240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9A1B52" w:rsidRPr="00BB4BA3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:rsidR="00DB65BA" w:rsidRPr="00BB4BA3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053C4" w:rsidRPr="00BB4BA3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28BE" w:rsidRPr="00BB4BA3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A628BE" w:rsidRDefault="00A628BE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F76B00" w:rsidRDefault="00F76B00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:rsidR="0029456C" w:rsidRPr="00BB4BA3" w:rsidRDefault="0029456C" w:rsidP="00A628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0,56</w:t>
            </w:r>
          </w:p>
          <w:p w:rsidR="00D053C4" w:rsidRPr="00BB4BA3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BB4BA3" w:rsidRDefault="00305279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  <w:p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171C" w:rsidRDefault="00AB171C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0FD0" w:rsidRPr="00BB4BA3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B32ECA" w:rsidRPr="00BB4BA3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BB4BA3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BB4BA3" w:rsidRDefault="0006091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</w:tr>
      <w:tr w:rsidR="00E37BA2" w:rsidRPr="00BB4BA3" w:rsidTr="00E37BA2">
        <w:trPr>
          <w:cantSplit/>
        </w:trPr>
        <w:tc>
          <w:tcPr>
            <w:tcW w:w="487" w:type="dxa"/>
          </w:tcPr>
          <w:p w:rsidR="005C4A5F" w:rsidRPr="00BB4BA3" w:rsidRDefault="001A6C0E" w:rsidP="00DB65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98" w:type="dxa"/>
          </w:tcPr>
          <w:p w:rsidR="005C4A5F" w:rsidRPr="00BB4BA3" w:rsidRDefault="005C4A5F" w:rsidP="005C4A5F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BB4BA3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Рекомендации к </w:t>
            </w:r>
            <w:r w:rsidR="00721B1D" w:rsidRPr="00BB4BA3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выбору </w:t>
            </w:r>
            <w:r w:rsidR="00924763" w:rsidRPr="00BB4BA3">
              <w:rPr>
                <w:rFonts w:ascii="Times New Roman" w:hAnsi="Times New Roman" w:cs="Times New Roman"/>
                <w:b/>
                <w:sz w:val="19"/>
                <w:szCs w:val="19"/>
              </w:rPr>
              <w:t>матраца (матраса)</w:t>
            </w:r>
            <w:r w:rsidR="00721B1D" w:rsidRPr="00BB4BA3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по габаритным размерам</w:t>
            </w:r>
            <w:r w:rsidRPr="00BB4BA3">
              <w:rPr>
                <w:rFonts w:ascii="Times New Roman" w:hAnsi="Times New Roman" w:cs="Times New Roman"/>
                <w:sz w:val="19"/>
                <w:szCs w:val="19"/>
              </w:rPr>
              <w:t xml:space="preserve">, </w:t>
            </w:r>
            <w:proofErr w:type="gramStart"/>
            <w:r w:rsidRPr="00BB4BA3">
              <w:rPr>
                <w:rFonts w:ascii="Times New Roman" w:hAnsi="Times New Roman" w:cs="Times New Roman"/>
                <w:sz w:val="19"/>
                <w:szCs w:val="19"/>
              </w:rPr>
              <w:t>мм</w:t>
            </w:r>
            <w:proofErr w:type="gramEnd"/>
          </w:p>
          <w:p w:rsidR="00924763" w:rsidRPr="00BB4BA3" w:rsidRDefault="00924763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BB4BA3" w:rsidRDefault="005C4A5F" w:rsidP="005C4A5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</w:p>
          <w:p w:rsidR="005C4A5F" w:rsidRPr="00BB4BA3" w:rsidRDefault="005C4A5F" w:rsidP="005C4A5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</w:p>
          <w:p w:rsidR="005C4A5F" w:rsidRPr="00BB4BA3" w:rsidRDefault="005C4A5F" w:rsidP="005C4A5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высота</w:t>
            </w:r>
          </w:p>
          <w:p w:rsidR="00060913" w:rsidRPr="00BB4BA3" w:rsidRDefault="00060913" w:rsidP="005C4A5F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1B1D" w:rsidRPr="00BB4BA3" w:rsidRDefault="00721B1D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5C4A5F" w:rsidRPr="00BB4BA3" w:rsidRDefault="00060913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230-25</w:t>
            </w:r>
            <w:r w:rsidR="005C4A5F" w:rsidRPr="00BB4B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BB4BA3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5C4A5F" w:rsidRPr="00BB4BA3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5C4A5F" w:rsidRPr="00BB4BA3" w:rsidRDefault="00060913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230-25</w:t>
            </w:r>
            <w:r w:rsidR="005C4A5F" w:rsidRPr="00BB4B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1B1D" w:rsidRPr="00BB4BA3" w:rsidRDefault="00721B1D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BB4BA3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BB4BA3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5C4A5F" w:rsidRPr="00BB4BA3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5C4A5F" w:rsidRPr="00BB4BA3" w:rsidRDefault="00060913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230-25</w:t>
            </w:r>
            <w:r w:rsidR="005C4A5F" w:rsidRPr="00BB4B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1B1D" w:rsidRPr="00BB4BA3" w:rsidRDefault="00721B1D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5C4A5F" w:rsidRPr="00BB4BA3" w:rsidRDefault="00060913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230-25</w:t>
            </w:r>
            <w:r w:rsidR="005C4A5F" w:rsidRPr="00BB4B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5C4A5F" w:rsidRPr="00BB4BA3" w:rsidRDefault="00060913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230-25</w:t>
            </w:r>
            <w:r w:rsidR="005C4A5F" w:rsidRPr="00BB4B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1B1D" w:rsidRPr="00BB4BA3" w:rsidRDefault="00721B1D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5C4A5F" w:rsidRPr="00BB4BA3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5C4A5F" w:rsidRPr="00BB4BA3" w:rsidRDefault="00060913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BA3">
              <w:rPr>
                <w:rFonts w:ascii="Times New Roman" w:hAnsi="Times New Roman" w:cs="Times New Roman"/>
                <w:sz w:val="20"/>
                <w:szCs w:val="20"/>
              </w:rPr>
              <w:t>230-25</w:t>
            </w:r>
            <w:r w:rsidR="005C4A5F" w:rsidRPr="00BB4B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BB4BA3" w:rsidRDefault="00BB4BA3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B4BA3" w:rsidRDefault="00BB4BA3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B4BA3" w:rsidRDefault="00BB4BA3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B4BA3" w:rsidRDefault="00BB4BA3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3749D" w:rsidRDefault="00D3749D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3749D" w:rsidRDefault="00D3749D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3749D" w:rsidRDefault="00D3749D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3749D" w:rsidRDefault="00D3749D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3749D" w:rsidRDefault="00D3749D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3749D" w:rsidRDefault="00D3749D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3749D" w:rsidRDefault="00D3749D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3749D" w:rsidRDefault="00D3749D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3749D" w:rsidRDefault="00D3749D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3749D" w:rsidRDefault="00D3749D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B4BA3" w:rsidRDefault="00BB4BA3" w:rsidP="003926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47EB3" w:rsidRPr="0011304D" w:rsidRDefault="00E47EB3" w:rsidP="00E47EB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>Инструкция по сборке</w:t>
      </w:r>
      <w:r w:rsidR="0011304D">
        <w:rPr>
          <w:rFonts w:ascii="Times New Roman" w:hAnsi="Times New Roman" w:cs="Times New Roman"/>
          <w:b/>
          <w:sz w:val="24"/>
          <w:szCs w:val="24"/>
        </w:rPr>
        <w:t xml:space="preserve"> комплекта кровати </w:t>
      </w:r>
      <w:r w:rsidR="0011304D">
        <w:rPr>
          <w:rFonts w:ascii="Times New Roman" w:hAnsi="Times New Roman" w:cs="Times New Roman"/>
          <w:b/>
          <w:sz w:val="24"/>
          <w:szCs w:val="24"/>
          <w:lang w:val="en-US"/>
        </w:rPr>
        <w:t>LIZA</w:t>
      </w:r>
    </w:p>
    <w:p w:rsidR="00E47EB3" w:rsidRDefault="00E47EB3" w:rsidP="00E47EB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F15030">
        <w:rPr>
          <w:rFonts w:ascii="Times New Roman" w:hAnsi="Times New Roman" w:cs="Times New Roman"/>
          <w:sz w:val="20"/>
          <w:szCs w:val="20"/>
        </w:rPr>
        <w:t>дата актуализации 08.08.2022</w:t>
      </w: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1982343" wp14:editId="59A92CCF">
            <wp:extent cx="6038850" cy="80105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5940ED1" wp14:editId="27137192">
            <wp:extent cx="5705475" cy="74771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0731A55C" wp14:editId="16A169A1">
            <wp:extent cx="5657850" cy="7124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53469D70" wp14:editId="5712B544">
            <wp:extent cx="5657850" cy="82486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73A306E1" wp14:editId="504BDED3">
            <wp:extent cx="5715000" cy="81343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04D" w:rsidRPr="00F15030" w:rsidRDefault="0011304D" w:rsidP="0011304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E47EB3" w:rsidRDefault="00E47EB3" w:rsidP="00460752">
      <w:pPr>
        <w:spacing w:after="0"/>
        <w:jc w:val="both"/>
        <w:rPr>
          <w:rFonts w:ascii="Times New Roman" w:hAnsi="Times New Roman" w:cs="Times New Roman"/>
        </w:rPr>
      </w:pPr>
    </w:p>
    <w:p w:rsidR="00E47EB3" w:rsidRDefault="00E47EB3" w:rsidP="00E47EB3">
      <w:pPr>
        <w:spacing w:after="0"/>
        <w:jc w:val="center"/>
        <w:rPr>
          <w:rFonts w:ascii="Times New Roman" w:hAnsi="Times New Roman" w:cs="Times New Roman"/>
        </w:rPr>
      </w:pPr>
    </w:p>
    <w:p w:rsidR="00E47EB3" w:rsidRDefault="00E47EB3" w:rsidP="00460752">
      <w:pPr>
        <w:spacing w:after="0"/>
        <w:jc w:val="both"/>
        <w:rPr>
          <w:rFonts w:ascii="Times New Roman" w:hAnsi="Times New Roman" w:cs="Times New Roman"/>
        </w:rPr>
      </w:pPr>
    </w:p>
    <w:p w:rsidR="00E47EB3" w:rsidRDefault="00E47EB3" w:rsidP="00E47EB3">
      <w:pPr>
        <w:spacing w:after="0"/>
        <w:jc w:val="center"/>
        <w:rPr>
          <w:rFonts w:ascii="Times New Roman" w:hAnsi="Times New Roman" w:cs="Times New Roman"/>
        </w:rPr>
      </w:pPr>
    </w:p>
    <w:p w:rsidR="00E47EB3" w:rsidRDefault="00E47EB3" w:rsidP="00460752">
      <w:pPr>
        <w:spacing w:after="0"/>
        <w:jc w:val="both"/>
        <w:rPr>
          <w:rFonts w:ascii="Times New Roman" w:hAnsi="Times New Roman" w:cs="Times New Roman"/>
        </w:rPr>
      </w:pPr>
    </w:p>
    <w:p w:rsidR="00E47EB3" w:rsidRDefault="00E47EB3" w:rsidP="00460752">
      <w:pPr>
        <w:spacing w:after="0"/>
        <w:jc w:val="both"/>
        <w:rPr>
          <w:rFonts w:ascii="Times New Roman" w:hAnsi="Times New Roman" w:cs="Times New Roman"/>
        </w:rPr>
      </w:pPr>
    </w:p>
    <w:p w:rsidR="0011304D" w:rsidRDefault="0011304D" w:rsidP="0011304D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1163DB4" wp14:editId="3487785B">
            <wp:extent cx="5657850" cy="81438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EB3" w:rsidRDefault="00E47EB3" w:rsidP="00460752">
      <w:pPr>
        <w:spacing w:after="0"/>
        <w:jc w:val="both"/>
        <w:rPr>
          <w:rFonts w:ascii="Times New Roman" w:hAnsi="Times New Roman" w:cs="Times New Roman"/>
        </w:rPr>
      </w:pPr>
    </w:p>
    <w:p w:rsidR="00E47EB3" w:rsidRDefault="00E47EB3" w:rsidP="00460752">
      <w:pPr>
        <w:spacing w:after="0"/>
        <w:jc w:val="both"/>
        <w:rPr>
          <w:rFonts w:ascii="Times New Roman" w:hAnsi="Times New Roman" w:cs="Times New Roman"/>
        </w:rPr>
      </w:pPr>
    </w:p>
    <w:p w:rsidR="00E47EB3" w:rsidRDefault="00E47EB3" w:rsidP="00460752">
      <w:pPr>
        <w:spacing w:after="0"/>
        <w:jc w:val="both"/>
        <w:rPr>
          <w:rFonts w:ascii="Times New Roman" w:hAnsi="Times New Roman" w:cs="Times New Roman"/>
        </w:rPr>
      </w:pPr>
    </w:p>
    <w:p w:rsidR="00E47EB3" w:rsidRDefault="00E47EB3" w:rsidP="00E47EB3">
      <w:pPr>
        <w:spacing w:after="0"/>
        <w:jc w:val="center"/>
        <w:rPr>
          <w:rFonts w:ascii="Times New Roman" w:hAnsi="Times New Roman" w:cs="Times New Roman"/>
        </w:rPr>
      </w:pPr>
    </w:p>
    <w:p w:rsidR="00E47EB3" w:rsidRDefault="00E47EB3" w:rsidP="00460752">
      <w:pPr>
        <w:spacing w:after="0"/>
        <w:jc w:val="both"/>
        <w:rPr>
          <w:rFonts w:ascii="Times New Roman" w:hAnsi="Times New Roman" w:cs="Times New Roman"/>
        </w:rPr>
      </w:pPr>
    </w:p>
    <w:p w:rsidR="00E47EB3" w:rsidRDefault="00E47EB3" w:rsidP="00460752">
      <w:pPr>
        <w:spacing w:after="0"/>
        <w:jc w:val="both"/>
        <w:rPr>
          <w:rFonts w:ascii="Times New Roman" w:hAnsi="Times New Roman" w:cs="Times New Roman"/>
        </w:rPr>
      </w:pPr>
    </w:p>
    <w:p w:rsidR="00E47EB3" w:rsidRDefault="00E47EB3" w:rsidP="00460752">
      <w:pPr>
        <w:spacing w:after="0"/>
        <w:jc w:val="both"/>
        <w:rPr>
          <w:rFonts w:ascii="Times New Roman" w:hAnsi="Times New Roman" w:cs="Times New Roman"/>
        </w:rPr>
      </w:pPr>
    </w:p>
    <w:p w:rsidR="00E47EB3" w:rsidRDefault="0011304D" w:rsidP="0011304D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17D49B1" wp14:editId="1F3466A9">
            <wp:extent cx="5762625" cy="73152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EB3" w:rsidRDefault="00E47EB3" w:rsidP="00460752">
      <w:pPr>
        <w:spacing w:after="0"/>
        <w:jc w:val="both"/>
        <w:rPr>
          <w:rFonts w:ascii="Times New Roman" w:hAnsi="Times New Roman" w:cs="Times New Roman"/>
        </w:rPr>
      </w:pPr>
    </w:p>
    <w:p w:rsidR="00E47EB3" w:rsidRDefault="00E47EB3" w:rsidP="00460752">
      <w:pPr>
        <w:spacing w:after="0"/>
        <w:jc w:val="both"/>
        <w:rPr>
          <w:rFonts w:ascii="Times New Roman" w:hAnsi="Times New Roman" w:cs="Times New Roman"/>
        </w:rPr>
      </w:pPr>
    </w:p>
    <w:p w:rsidR="00E47EB3" w:rsidRDefault="00E47EB3" w:rsidP="00E47EB3">
      <w:pPr>
        <w:spacing w:after="0"/>
        <w:jc w:val="center"/>
        <w:rPr>
          <w:rFonts w:ascii="Times New Roman" w:hAnsi="Times New Roman" w:cs="Times New Roman"/>
        </w:rPr>
      </w:pPr>
    </w:p>
    <w:p w:rsidR="00E47EB3" w:rsidRPr="00E47EB3" w:rsidRDefault="00E47EB3" w:rsidP="00E47EB3">
      <w:pPr>
        <w:spacing w:after="0"/>
        <w:rPr>
          <w:rFonts w:ascii="Times New Roman" w:hAnsi="Times New Roman" w:cs="Times New Roman"/>
        </w:rPr>
      </w:pPr>
    </w:p>
    <w:sectPr w:rsidR="00E47EB3" w:rsidRPr="00E47EB3" w:rsidSect="00AC1E94">
      <w:headerReference w:type="default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426" w:right="566" w:bottom="426" w:left="720" w:header="425" w:footer="5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6AD" w:rsidRDefault="004536AD" w:rsidP="00445251">
      <w:pPr>
        <w:spacing w:after="0" w:line="240" w:lineRule="auto"/>
      </w:pPr>
      <w:r>
        <w:separator/>
      </w:r>
    </w:p>
  </w:endnote>
  <w:endnote w:type="continuationSeparator" w:id="0">
    <w:p w:rsidR="004536AD" w:rsidRDefault="004536AD" w:rsidP="00445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UI-Identity-H">
    <w:altName w:val="Times New Roman"/>
    <w:panose1 w:val="00000000000000000000"/>
    <w:charset w:val="00"/>
    <w:family w:val="roman"/>
    <w:notTrueType/>
    <w:pitch w:val="default"/>
  </w:font>
  <w:font w:name="FuturaBT-Medium-Identity-H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-495642247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60380C" w:rsidRPr="0024117A" w:rsidRDefault="0060380C" w:rsidP="003A6703">
        <w:pPr>
          <w:pStyle w:val="a9"/>
          <w:jc w:val="center"/>
          <w:rPr>
            <w:sz w:val="18"/>
            <w:szCs w:val="18"/>
          </w:rPr>
        </w:pPr>
        <w:r w:rsidRPr="0024117A">
          <w:rPr>
            <w:sz w:val="18"/>
            <w:szCs w:val="18"/>
          </w:rPr>
          <w:fldChar w:fldCharType="begin"/>
        </w:r>
        <w:r w:rsidRPr="0024117A">
          <w:rPr>
            <w:sz w:val="18"/>
            <w:szCs w:val="18"/>
          </w:rPr>
          <w:instrText>PAGE   \* MERGEFORMAT</w:instrText>
        </w:r>
        <w:r w:rsidRPr="0024117A">
          <w:rPr>
            <w:sz w:val="18"/>
            <w:szCs w:val="18"/>
          </w:rPr>
          <w:fldChar w:fldCharType="separate"/>
        </w:r>
        <w:r w:rsidR="00E1138A">
          <w:rPr>
            <w:noProof/>
            <w:sz w:val="18"/>
            <w:szCs w:val="18"/>
          </w:rPr>
          <w:t>2</w:t>
        </w:r>
        <w:r w:rsidRPr="0024117A">
          <w:rPr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575580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60380C" w:rsidRPr="00CB2BEE" w:rsidRDefault="0060380C" w:rsidP="0075560E">
        <w:pPr>
          <w:pStyle w:val="a9"/>
          <w:jc w:val="center"/>
          <w:rPr>
            <w:sz w:val="20"/>
            <w:szCs w:val="20"/>
          </w:rPr>
        </w:pPr>
        <w:r w:rsidRPr="00CB2BEE">
          <w:rPr>
            <w:sz w:val="20"/>
            <w:szCs w:val="20"/>
          </w:rPr>
          <w:fldChar w:fldCharType="begin"/>
        </w:r>
        <w:r w:rsidRPr="00CB2BEE">
          <w:rPr>
            <w:sz w:val="20"/>
            <w:szCs w:val="20"/>
          </w:rPr>
          <w:instrText>PAGE   \* MERGEFORMAT</w:instrText>
        </w:r>
        <w:r w:rsidRPr="00CB2BEE">
          <w:rPr>
            <w:sz w:val="20"/>
            <w:szCs w:val="20"/>
          </w:rPr>
          <w:fldChar w:fldCharType="separate"/>
        </w:r>
        <w:r w:rsidR="00E1138A">
          <w:rPr>
            <w:noProof/>
            <w:sz w:val="20"/>
            <w:szCs w:val="20"/>
          </w:rPr>
          <w:t>1</w:t>
        </w:r>
        <w:r w:rsidRPr="00CB2BEE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6AD" w:rsidRDefault="004536AD" w:rsidP="00445251">
      <w:pPr>
        <w:spacing w:after="0" w:line="240" w:lineRule="auto"/>
      </w:pPr>
      <w:r>
        <w:separator/>
      </w:r>
    </w:p>
  </w:footnote>
  <w:footnote w:type="continuationSeparator" w:id="0">
    <w:p w:rsidR="004536AD" w:rsidRDefault="004536AD" w:rsidP="00445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465"/>
      <w:gridCol w:w="9385"/>
    </w:tblGrid>
    <w:tr w:rsidR="0060380C" w:rsidRPr="007A7C44" w:rsidTr="00FA79CF">
      <w:trPr>
        <w:trHeight w:val="83"/>
      </w:trPr>
      <w:tc>
        <w:tcPr>
          <w:tcW w:w="675" w:type="pct"/>
          <w:tcBorders>
            <w:right w:val="single" w:sz="18" w:space="0" w:color="4F81BD" w:themeColor="accent1"/>
          </w:tcBorders>
        </w:tcPr>
        <w:p w:rsidR="0060380C" w:rsidRDefault="0060380C" w:rsidP="00E82F96">
          <w:pPr>
            <w:pStyle w:val="a7"/>
            <w:jc w:val="center"/>
          </w:pPr>
          <w:r w:rsidRPr="00E82F96">
            <w:rPr>
              <w:noProof/>
              <w:lang w:eastAsia="ru-RU"/>
            </w:rPr>
            <w:drawing>
              <wp:inline distT="0" distB="0" distL="0" distR="0" wp14:anchorId="6C2B8A83" wp14:editId="5D6DC6A3">
                <wp:extent cx="771099" cy="192775"/>
                <wp:effectExtent l="0" t="0" r="0" b="0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491" cy="1938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Theme="majorHAnsi" w:eastAsiaTheme="majorEastAsia" w:hAnsiTheme="majorHAnsi" w:cstheme="majorBidi"/>
            <w:color w:val="365F91" w:themeColor="accent1" w:themeShade="BF"/>
          </w:rPr>
          <w:alias w:val="Название"/>
          <w:id w:val="-168494094"/>
          <w:placeholder>
            <w:docPart w:val="8E9DCC4782CD4CE6ACAEFD74BD82800A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325" w:type="pct"/>
              <w:tcBorders>
                <w:left w:val="single" w:sz="18" w:space="0" w:color="4F81BD" w:themeColor="accent1"/>
              </w:tcBorders>
            </w:tcPr>
            <w:p w:rsidR="0060380C" w:rsidRPr="00E82F96" w:rsidRDefault="0060380C" w:rsidP="00100313">
              <w:pPr>
                <w:pStyle w:val="a7"/>
                <w:spacing w:line="240" w:lineRule="atLeast"/>
                <w:rPr>
                  <w:rFonts w:asciiTheme="majorHAnsi" w:eastAsiaTheme="majorEastAsia" w:hAnsiTheme="majorHAnsi" w:cstheme="majorBidi"/>
                  <w:color w:val="365F91" w:themeColor="accent1" w:themeShade="BF"/>
                  <w:sz w:val="24"/>
                  <w:szCs w:val="24"/>
                </w:rPr>
              </w:pPr>
              <w:r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 xml:space="preserve">Приложение 4 Комплект кровати модель </w:t>
              </w:r>
              <w:r>
                <w:rPr>
                  <w:rFonts w:asciiTheme="majorHAnsi" w:eastAsiaTheme="majorEastAsia" w:hAnsiTheme="majorHAnsi" w:cstheme="majorBidi"/>
                  <w:color w:val="365F91" w:themeColor="accent1" w:themeShade="BF"/>
                  <w:lang w:val="en-US"/>
                </w:rPr>
                <w:t>LIZA</w:t>
              </w:r>
              <w:r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 xml:space="preserve">                                                                                          ТУ 31.09.2-005-37780336-2022 от 08.08.2022</w:t>
              </w:r>
            </w:p>
          </w:tc>
        </w:sdtContent>
      </w:sdt>
    </w:tr>
  </w:tbl>
  <w:p w:rsidR="0060380C" w:rsidRPr="007A7C44" w:rsidRDefault="0060380C" w:rsidP="007A7C44">
    <w:pPr>
      <w:pStyle w:val="a7"/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5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464"/>
      <w:gridCol w:w="9397"/>
    </w:tblGrid>
    <w:tr w:rsidR="0060380C" w:rsidRPr="00E82F96" w:rsidTr="00FA79CF">
      <w:trPr>
        <w:trHeight w:val="69"/>
      </w:trPr>
      <w:tc>
        <w:tcPr>
          <w:tcW w:w="674" w:type="pct"/>
          <w:tcBorders>
            <w:right w:val="single" w:sz="18" w:space="0" w:color="4F81BD" w:themeColor="accent1"/>
          </w:tcBorders>
        </w:tcPr>
        <w:p w:rsidR="0060380C" w:rsidRPr="00E82F96" w:rsidRDefault="0060380C" w:rsidP="00E82F96">
          <w:pPr>
            <w:pStyle w:val="a7"/>
            <w:jc w:val="center"/>
          </w:pPr>
          <w:r w:rsidRPr="00E82F96">
            <w:rPr>
              <w:noProof/>
              <w:lang w:eastAsia="ru-RU"/>
            </w:rPr>
            <w:drawing>
              <wp:inline distT="0" distB="0" distL="0" distR="0" wp14:anchorId="576A4F94" wp14:editId="247BBDFA">
                <wp:extent cx="771099" cy="192775"/>
                <wp:effectExtent l="0" t="0" r="0" b="0"/>
                <wp:docPr id="18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491" cy="1938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Theme="majorHAnsi" w:eastAsiaTheme="majorEastAsia" w:hAnsiTheme="majorHAnsi" w:cstheme="majorBidi"/>
            <w:color w:val="365F91" w:themeColor="accent1" w:themeShade="BF"/>
          </w:rPr>
          <w:alias w:val="Название"/>
          <w:id w:val="-2113424763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326" w:type="pct"/>
              <w:tcBorders>
                <w:left w:val="single" w:sz="18" w:space="0" w:color="4F81BD" w:themeColor="accent1"/>
              </w:tcBorders>
            </w:tcPr>
            <w:p w:rsidR="0060380C" w:rsidRPr="00E82F96" w:rsidRDefault="0060380C" w:rsidP="00A47D73">
              <w:pPr>
                <w:pStyle w:val="a7"/>
                <w:spacing w:before="10"/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</w:pPr>
              <w:r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>Приложение 4 Комплект кровати модель LIZA                                                                                          ТУ 31.09.2-005-37780336-2022 от 08.08.2022</w:t>
              </w:r>
            </w:p>
          </w:tc>
        </w:sdtContent>
      </w:sdt>
    </w:tr>
  </w:tbl>
  <w:p w:rsidR="0060380C" w:rsidRPr="00E82F96" w:rsidRDefault="0060380C" w:rsidP="00E82F96">
    <w:pPr>
      <w:pStyle w:val="a7"/>
      <w:tabs>
        <w:tab w:val="clear" w:pos="4677"/>
        <w:tab w:val="clear" w:pos="9355"/>
        <w:tab w:val="left" w:pos="2020"/>
      </w:tabs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C1021"/>
    <w:multiLevelType w:val="multilevel"/>
    <w:tmpl w:val="CAF6C3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DB80874"/>
    <w:multiLevelType w:val="multilevel"/>
    <w:tmpl w:val="034A71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AE7A2E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3">
    <w:nsid w:val="1E677E33"/>
    <w:multiLevelType w:val="hybridMultilevel"/>
    <w:tmpl w:val="71041B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821C19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5">
    <w:nsid w:val="20563C3A"/>
    <w:multiLevelType w:val="hybridMultilevel"/>
    <w:tmpl w:val="92265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910827"/>
    <w:multiLevelType w:val="hybridMultilevel"/>
    <w:tmpl w:val="4EBE26A8"/>
    <w:lvl w:ilvl="0" w:tplc="D682EA4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317ACD"/>
    <w:multiLevelType w:val="hybridMultilevel"/>
    <w:tmpl w:val="C2F4A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C814C6"/>
    <w:multiLevelType w:val="multilevel"/>
    <w:tmpl w:val="4964F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576F0F"/>
    <w:multiLevelType w:val="multilevel"/>
    <w:tmpl w:val="B2AC0F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1B7345"/>
    <w:multiLevelType w:val="hybridMultilevel"/>
    <w:tmpl w:val="093458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281BD5"/>
    <w:multiLevelType w:val="hybridMultilevel"/>
    <w:tmpl w:val="8B2A702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174628"/>
    <w:multiLevelType w:val="multilevel"/>
    <w:tmpl w:val="6B2271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E6B3E81"/>
    <w:multiLevelType w:val="hybridMultilevel"/>
    <w:tmpl w:val="EAD48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4B3954"/>
    <w:multiLevelType w:val="hybridMultilevel"/>
    <w:tmpl w:val="D978492E"/>
    <w:lvl w:ilvl="0" w:tplc="10B43CF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C215134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16">
    <w:nsid w:val="4C2B4BF0"/>
    <w:multiLevelType w:val="multilevel"/>
    <w:tmpl w:val="F942E55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7">
    <w:nsid w:val="5F2C6CFB"/>
    <w:multiLevelType w:val="hybridMultilevel"/>
    <w:tmpl w:val="022457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0479D6"/>
    <w:multiLevelType w:val="hybridMultilevel"/>
    <w:tmpl w:val="8B2A702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BA3669"/>
    <w:multiLevelType w:val="hybridMultilevel"/>
    <w:tmpl w:val="EAD48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F028CD"/>
    <w:multiLevelType w:val="hybridMultilevel"/>
    <w:tmpl w:val="B2DAF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621C77"/>
    <w:multiLevelType w:val="multilevel"/>
    <w:tmpl w:val="4A087C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13"/>
  </w:num>
  <w:num w:numId="5">
    <w:abstractNumId w:val="19"/>
  </w:num>
  <w:num w:numId="6">
    <w:abstractNumId w:val="20"/>
  </w:num>
  <w:num w:numId="7">
    <w:abstractNumId w:val="14"/>
  </w:num>
  <w:num w:numId="8">
    <w:abstractNumId w:val="3"/>
  </w:num>
  <w:num w:numId="9">
    <w:abstractNumId w:val="17"/>
  </w:num>
  <w:num w:numId="10">
    <w:abstractNumId w:val="10"/>
  </w:num>
  <w:num w:numId="11">
    <w:abstractNumId w:val="15"/>
  </w:num>
  <w:num w:numId="12">
    <w:abstractNumId w:val="2"/>
  </w:num>
  <w:num w:numId="13">
    <w:abstractNumId w:val="8"/>
  </w:num>
  <w:num w:numId="14">
    <w:abstractNumId w:val="16"/>
  </w:num>
  <w:num w:numId="15">
    <w:abstractNumId w:val="0"/>
  </w:num>
  <w:num w:numId="16">
    <w:abstractNumId w:val="18"/>
  </w:num>
  <w:num w:numId="17">
    <w:abstractNumId w:val="11"/>
  </w:num>
  <w:num w:numId="18">
    <w:abstractNumId w:val="7"/>
  </w:num>
  <w:num w:numId="19">
    <w:abstractNumId w:val="6"/>
  </w:num>
  <w:num w:numId="20">
    <w:abstractNumId w:val="21"/>
  </w:num>
  <w:num w:numId="21">
    <w:abstractNumId w:val="1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B3F"/>
    <w:rsid w:val="0000018D"/>
    <w:rsid w:val="000005C8"/>
    <w:rsid w:val="00005314"/>
    <w:rsid w:val="00005CBF"/>
    <w:rsid w:val="00007B56"/>
    <w:rsid w:val="00010C2D"/>
    <w:rsid w:val="0001175E"/>
    <w:rsid w:val="00013D96"/>
    <w:rsid w:val="00014BB2"/>
    <w:rsid w:val="00014EA5"/>
    <w:rsid w:val="000152C2"/>
    <w:rsid w:val="0001572A"/>
    <w:rsid w:val="00016F50"/>
    <w:rsid w:val="00017217"/>
    <w:rsid w:val="0002083D"/>
    <w:rsid w:val="0002180C"/>
    <w:rsid w:val="00024675"/>
    <w:rsid w:val="00026831"/>
    <w:rsid w:val="00031784"/>
    <w:rsid w:val="0003179E"/>
    <w:rsid w:val="00033AA2"/>
    <w:rsid w:val="00034211"/>
    <w:rsid w:val="00035713"/>
    <w:rsid w:val="000378A8"/>
    <w:rsid w:val="00040E9E"/>
    <w:rsid w:val="00043738"/>
    <w:rsid w:val="00046251"/>
    <w:rsid w:val="00050358"/>
    <w:rsid w:val="000520FB"/>
    <w:rsid w:val="0005395C"/>
    <w:rsid w:val="0005596B"/>
    <w:rsid w:val="0005643E"/>
    <w:rsid w:val="00056648"/>
    <w:rsid w:val="00060913"/>
    <w:rsid w:val="00063A63"/>
    <w:rsid w:val="00064363"/>
    <w:rsid w:val="00065BE5"/>
    <w:rsid w:val="000671DE"/>
    <w:rsid w:val="00070755"/>
    <w:rsid w:val="0007123A"/>
    <w:rsid w:val="00071AF2"/>
    <w:rsid w:val="0007223C"/>
    <w:rsid w:val="00072CFF"/>
    <w:rsid w:val="00074DAA"/>
    <w:rsid w:val="000756A1"/>
    <w:rsid w:val="000756ED"/>
    <w:rsid w:val="00077B0E"/>
    <w:rsid w:val="00081A58"/>
    <w:rsid w:val="00087D35"/>
    <w:rsid w:val="00091356"/>
    <w:rsid w:val="00091BF6"/>
    <w:rsid w:val="000951A3"/>
    <w:rsid w:val="000A1F0A"/>
    <w:rsid w:val="000A3655"/>
    <w:rsid w:val="000A38A8"/>
    <w:rsid w:val="000A6C2C"/>
    <w:rsid w:val="000A6FC7"/>
    <w:rsid w:val="000A78DB"/>
    <w:rsid w:val="000B17EF"/>
    <w:rsid w:val="000B19A9"/>
    <w:rsid w:val="000B43A4"/>
    <w:rsid w:val="000B5331"/>
    <w:rsid w:val="000C1F80"/>
    <w:rsid w:val="000C382A"/>
    <w:rsid w:val="000C7852"/>
    <w:rsid w:val="000D14D6"/>
    <w:rsid w:val="000D4439"/>
    <w:rsid w:val="000D48A0"/>
    <w:rsid w:val="000D7CF5"/>
    <w:rsid w:val="000D7EDC"/>
    <w:rsid w:val="000E112D"/>
    <w:rsid w:val="000E29B9"/>
    <w:rsid w:val="000E2AE1"/>
    <w:rsid w:val="000E592F"/>
    <w:rsid w:val="000E6EE0"/>
    <w:rsid w:val="000F1AB9"/>
    <w:rsid w:val="000F20AA"/>
    <w:rsid w:val="000F27B0"/>
    <w:rsid w:val="000F2F90"/>
    <w:rsid w:val="000F431E"/>
    <w:rsid w:val="000F7737"/>
    <w:rsid w:val="000F7FAF"/>
    <w:rsid w:val="00100313"/>
    <w:rsid w:val="00100C13"/>
    <w:rsid w:val="001011F4"/>
    <w:rsid w:val="00103771"/>
    <w:rsid w:val="001116E3"/>
    <w:rsid w:val="00111753"/>
    <w:rsid w:val="0011304D"/>
    <w:rsid w:val="00113212"/>
    <w:rsid w:val="00116D44"/>
    <w:rsid w:val="00121F4C"/>
    <w:rsid w:val="0012282F"/>
    <w:rsid w:val="00124B1C"/>
    <w:rsid w:val="00127918"/>
    <w:rsid w:val="00130489"/>
    <w:rsid w:val="0013057C"/>
    <w:rsid w:val="0013572D"/>
    <w:rsid w:val="00136C66"/>
    <w:rsid w:val="00137E6F"/>
    <w:rsid w:val="0014218C"/>
    <w:rsid w:val="0014408E"/>
    <w:rsid w:val="00144C97"/>
    <w:rsid w:val="00146095"/>
    <w:rsid w:val="001479DD"/>
    <w:rsid w:val="00151125"/>
    <w:rsid w:val="00153011"/>
    <w:rsid w:val="001531C2"/>
    <w:rsid w:val="00154C3C"/>
    <w:rsid w:val="00154D23"/>
    <w:rsid w:val="00156CAB"/>
    <w:rsid w:val="00156F0A"/>
    <w:rsid w:val="00161146"/>
    <w:rsid w:val="00161344"/>
    <w:rsid w:val="001674E1"/>
    <w:rsid w:val="00172294"/>
    <w:rsid w:val="00172685"/>
    <w:rsid w:val="00173A5C"/>
    <w:rsid w:val="00173C05"/>
    <w:rsid w:val="00174FA4"/>
    <w:rsid w:val="00175D74"/>
    <w:rsid w:val="001766CD"/>
    <w:rsid w:val="001777D7"/>
    <w:rsid w:val="00181317"/>
    <w:rsid w:val="00182698"/>
    <w:rsid w:val="00183382"/>
    <w:rsid w:val="00184515"/>
    <w:rsid w:val="0019290E"/>
    <w:rsid w:val="0019304B"/>
    <w:rsid w:val="001931B5"/>
    <w:rsid w:val="00193D66"/>
    <w:rsid w:val="001A0931"/>
    <w:rsid w:val="001A236D"/>
    <w:rsid w:val="001A37A9"/>
    <w:rsid w:val="001A45AE"/>
    <w:rsid w:val="001A4C61"/>
    <w:rsid w:val="001A5259"/>
    <w:rsid w:val="001A5E9A"/>
    <w:rsid w:val="001A6C0E"/>
    <w:rsid w:val="001A6F8A"/>
    <w:rsid w:val="001B176E"/>
    <w:rsid w:val="001B227F"/>
    <w:rsid w:val="001B23A6"/>
    <w:rsid w:val="001B25AC"/>
    <w:rsid w:val="001B3F87"/>
    <w:rsid w:val="001B4E18"/>
    <w:rsid w:val="001B52CF"/>
    <w:rsid w:val="001B6878"/>
    <w:rsid w:val="001B79FE"/>
    <w:rsid w:val="001B7FAB"/>
    <w:rsid w:val="001C0EA9"/>
    <w:rsid w:val="001C2EE6"/>
    <w:rsid w:val="001C337D"/>
    <w:rsid w:val="001C38AC"/>
    <w:rsid w:val="001C4E8A"/>
    <w:rsid w:val="001C5D08"/>
    <w:rsid w:val="001C7C48"/>
    <w:rsid w:val="001D079B"/>
    <w:rsid w:val="001D3B0D"/>
    <w:rsid w:val="001D5E90"/>
    <w:rsid w:val="001E021E"/>
    <w:rsid w:val="001E0DD5"/>
    <w:rsid w:val="001E4D7C"/>
    <w:rsid w:val="001E6CAC"/>
    <w:rsid w:val="001E7352"/>
    <w:rsid w:val="001E7BE9"/>
    <w:rsid w:val="001E7F6B"/>
    <w:rsid w:val="001F04B2"/>
    <w:rsid w:val="001F0868"/>
    <w:rsid w:val="001F25D1"/>
    <w:rsid w:val="001F3104"/>
    <w:rsid w:val="001F62F5"/>
    <w:rsid w:val="001F71E7"/>
    <w:rsid w:val="001F756D"/>
    <w:rsid w:val="00201936"/>
    <w:rsid w:val="00202FD8"/>
    <w:rsid w:val="00203A7E"/>
    <w:rsid w:val="00204A73"/>
    <w:rsid w:val="002071D0"/>
    <w:rsid w:val="00213410"/>
    <w:rsid w:val="00214BA0"/>
    <w:rsid w:val="00217A1B"/>
    <w:rsid w:val="00220021"/>
    <w:rsid w:val="0022061C"/>
    <w:rsid w:val="0022169A"/>
    <w:rsid w:val="00223A69"/>
    <w:rsid w:val="00233A40"/>
    <w:rsid w:val="00233F24"/>
    <w:rsid w:val="00237C46"/>
    <w:rsid w:val="0024115B"/>
    <w:rsid w:val="0024117A"/>
    <w:rsid w:val="00241180"/>
    <w:rsid w:val="00242326"/>
    <w:rsid w:val="00242618"/>
    <w:rsid w:val="002443B8"/>
    <w:rsid w:val="00244454"/>
    <w:rsid w:val="002461FA"/>
    <w:rsid w:val="00246966"/>
    <w:rsid w:val="002470C2"/>
    <w:rsid w:val="002475EE"/>
    <w:rsid w:val="00252150"/>
    <w:rsid w:val="00252EE6"/>
    <w:rsid w:val="0025359C"/>
    <w:rsid w:val="00253C3C"/>
    <w:rsid w:val="00255E64"/>
    <w:rsid w:val="00257EB0"/>
    <w:rsid w:val="002609AF"/>
    <w:rsid w:val="0026155C"/>
    <w:rsid w:val="002628EA"/>
    <w:rsid w:val="0026335F"/>
    <w:rsid w:val="00263971"/>
    <w:rsid w:val="00263E92"/>
    <w:rsid w:val="00266BBC"/>
    <w:rsid w:val="00267E6E"/>
    <w:rsid w:val="002700BB"/>
    <w:rsid w:val="00270CDD"/>
    <w:rsid w:val="00270FDB"/>
    <w:rsid w:val="0027115A"/>
    <w:rsid w:val="0027149E"/>
    <w:rsid w:val="00274578"/>
    <w:rsid w:val="0027796F"/>
    <w:rsid w:val="002824FE"/>
    <w:rsid w:val="002827C0"/>
    <w:rsid w:val="002864CC"/>
    <w:rsid w:val="00287BB5"/>
    <w:rsid w:val="002916B1"/>
    <w:rsid w:val="0029456C"/>
    <w:rsid w:val="00294C6D"/>
    <w:rsid w:val="002A0AA9"/>
    <w:rsid w:val="002A1FDD"/>
    <w:rsid w:val="002A2304"/>
    <w:rsid w:val="002A265C"/>
    <w:rsid w:val="002A3488"/>
    <w:rsid w:val="002A68B8"/>
    <w:rsid w:val="002B087A"/>
    <w:rsid w:val="002B23C9"/>
    <w:rsid w:val="002B4EE1"/>
    <w:rsid w:val="002B52B4"/>
    <w:rsid w:val="002B7636"/>
    <w:rsid w:val="002C189E"/>
    <w:rsid w:val="002C250E"/>
    <w:rsid w:val="002C2FD4"/>
    <w:rsid w:val="002C3C75"/>
    <w:rsid w:val="002C5585"/>
    <w:rsid w:val="002C77C2"/>
    <w:rsid w:val="002D15F6"/>
    <w:rsid w:val="002D26CE"/>
    <w:rsid w:val="002D2FB3"/>
    <w:rsid w:val="002D4FA4"/>
    <w:rsid w:val="002D5643"/>
    <w:rsid w:val="002D69F2"/>
    <w:rsid w:val="002D7271"/>
    <w:rsid w:val="002E07EE"/>
    <w:rsid w:val="002E0BF1"/>
    <w:rsid w:val="002E123C"/>
    <w:rsid w:val="002E1464"/>
    <w:rsid w:val="002E2627"/>
    <w:rsid w:val="002E4E95"/>
    <w:rsid w:val="002E6159"/>
    <w:rsid w:val="002E6E08"/>
    <w:rsid w:val="002F039D"/>
    <w:rsid w:val="002F38FD"/>
    <w:rsid w:val="002F5687"/>
    <w:rsid w:val="002F797E"/>
    <w:rsid w:val="0030076B"/>
    <w:rsid w:val="00300BDF"/>
    <w:rsid w:val="00304F0F"/>
    <w:rsid w:val="00305279"/>
    <w:rsid w:val="00307559"/>
    <w:rsid w:val="0030767F"/>
    <w:rsid w:val="003104A1"/>
    <w:rsid w:val="00313B64"/>
    <w:rsid w:val="003145D1"/>
    <w:rsid w:val="00315A55"/>
    <w:rsid w:val="00317804"/>
    <w:rsid w:val="00320A5C"/>
    <w:rsid w:val="0032387D"/>
    <w:rsid w:val="00324A7C"/>
    <w:rsid w:val="00325135"/>
    <w:rsid w:val="00325F8B"/>
    <w:rsid w:val="00330F56"/>
    <w:rsid w:val="003310FC"/>
    <w:rsid w:val="003313EC"/>
    <w:rsid w:val="00332A04"/>
    <w:rsid w:val="0033319C"/>
    <w:rsid w:val="00333434"/>
    <w:rsid w:val="0033401C"/>
    <w:rsid w:val="003346F4"/>
    <w:rsid w:val="00335481"/>
    <w:rsid w:val="003362E6"/>
    <w:rsid w:val="00342F23"/>
    <w:rsid w:val="003438CF"/>
    <w:rsid w:val="003473AC"/>
    <w:rsid w:val="0035129F"/>
    <w:rsid w:val="003515D2"/>
    <w:rsid w:val="003543BC"/>
    <w:rsid w:val="00354D0E"/>
    <w:rsid w:val="00356B9F"/>
    <w:rsid w:val="00357B0A"/>
    <w:rsid w:val="003608D0"/>
    <w:rsid w:val="00360AA1"/>
    <w:rsid w:val="00361077"/>
    <w:rsid w:val="00362943"/>
    <w:rsid w:val="00363290"/>
    <w:rsid w:val="003676E3"/>
    <w:rsid w:val="0037176A"/>
    <w:rsid w:val="00372DEF"/>
    <w:rsid w:val="00373FAD"/>
    <w:rsid w:val="00374AA3"/>
    <w:rsid w:val="003768D2"/>
    <w:rsid w:val="00377CBF"/>
    <w:rsid w:val="00385A96"/>
    <w:rsid w:val="0039244D"/>
    <w:rsid w:val="0039264F"/>
    <w:rsid w:val="00392659"/>
    <w:rsid w:val="003948EA"/>
    <w:rsid w:val="00395973"/>
    <w:rsid w:val="00397A90"/>
    <w:rsid w:val="003A1005"/>
    <w:rsid w:val="003A1138"/>
    <w:rsid w:val="003A15BE"/>
    <w:rsid w:val="003A402A"/>
    <w:rsid w:val="003A4A0D"/>
    <w:rsid w:val="003A6703"/>
    <w:rsid w:val="003B081E"/>
    <w:rsid w:val="003B3A4C"/>
    <w:rsid w:val="003B6F57"/>
    <w:rsid w:val="003B75EA"/>
    <w:rsid w:val="003C0A48"/>
    <w:rsid w:val="003C2057"/>
    <w:rsid w:val="003C3BFA"/>
    <w:rsid w:val="003C3C80"/>
    <w:rsid w:val="003C4522"/>
    <w:rsid w:val="003C4E16"/>
    <w:rsid w:val="003C552E"/>
    <w:rsid w:val="003C55D5"/>
    <w:rsid w:val="003C5EBE"/>
    <w:rsid w:val="003C79DF"/>
    <w:rsid w:val="003D068A"/>
    <w:rsid w:val="003D08A8"/>
    <w:rsid w:val="003D0E0C"/>
    <w:rsid w:val="003D284F"/>
    <w:rsid w:val="003D32A8"/>
    <w:rsid w:val="003D4741"/>
    <w:rsid w:val="003D66E7"/>
    <w:rsid w:val="003D68B3"/>
    <w:rsid w:val="003E0ED4"/>
    <w:rsid w:val="003E334E"/>
    <w:rsid w:val="003E47AD"/>
    <w:rsid w:val="003E5027"/>
    <w:rsid w:val="003E70F0"/>
    <w:rsid w:val="003F0AE9"/>
    <w:rsid w:val="003F33DD"/>
    <w:rsid w:val="003F42CD"/>
    <w:rsid w:val="0040129A"/>
    <w:rsid w:val="00402244"/>
    <w:rsid w:val="00402741"/>
    <w:rsid w:val="00403538"/>
    <w:rsid w:val="00403F49"/>
    <w:rsid w:val="0040468A"/>
    <w:rsid w:val="0040491C"/>
    <w:rsid w:val="00405BD7"/>
    <w:rsid w:val="00412549"/>
    <w:rsid w:val="00414F6E"/>
    <w:rsid w:val="0041580A"/>
    <w:rsid w:val="00416B36"/>
    <w:rsid w:val="00417DCA"/>
    <w:rsid w:val="004209EC"/>
    <w:rsid w:val="0042153D"/>
    <w:rsid w:val="004228E9"/>
    <w:rsid w:val="00424A6D"/>
    <w:rsid w:val="00425155"/>
    <w:rsid w:val="0042582F"/>
    <w:rsid w:val="00427E88"/>
    <w:rsid w:val="00430B62"/>
    <w:rsid w:val="00432776"/>
    <w:rsid w:val="004328D0"/>
    <w:rsid w:val="00435CF2"/>
    <w:rsid w:val="00436D88"/>
    <w:rsid w:val="00440DBA"/>
    <w:rsid w:val="00440DE8"/>
    <w:rsid w:val="00443261"/>
    <w:rsid w:val="00445251"/>
    <w:rsid w:val="0044551F"/>
    <w:rsid w:val="00445916"/>
    <w:rsid w:val="004535B7"/>
    <w:rsid w:val="004536AD"/>
    <w:rsid w:val="00454780"/>
    <w:rsid w:val="00454CB9"/>
    <w:rsid w:val="00456F40"/>
    <w:rsid w:val="00460752"/>
    <w:rsid w:val="00461047"/>
    <w:rsid w:val="00463E49"/>
    <w:rsid w:val="004651CB"/>
    <w:rsid w:val="004710D5"/>
    <w:rsid w:val="00473C19"/>
    <w:rsid w:val="00474778"/>
    <w:rsid w:val="00475796"/>
    <w:rsid w:val="00480EDA"/>
    <w:rsid w:val="0048237C"/>
    <w:rsid w:val="0048436E"/>
    <w:rsid w:val="004845AC"/>
    <w:rsid w:val="00490380"/>
    <w:rsid w:val="00492697"/>
    <w:rsid w:val="00494E40"/>
    <w:rsid w:val="00495A24"/>
    <w:rsid w:val="00497097"/>
    <w:rsid w:val="004A024B"/>
    <w:rsid w:val="004A2273"/>
    <w:rsid w:val="004A2471"/>
    <w:rsid w:val="004A24C8"/>
    <w:rsid w:val="004A334B"/>
    <w:rsid w:val="004A38C7"/>
    <w:rsid w:val="004A396A"/>
    <w:rsid w:val="004A6276"/>
    <w:rsid w:val="004A6E57"/>
    <w:rsid w:val="004A7529"/>
    <w:rsid w:val="004B033A"/>
    <w:rsid w:val="004B4859"/>
    <w:rsid w:val="004B5079"/>
    <w:rsid w:val="004B6BD5"/>
    <w:rsid w:val="004C0F72"/>
    <w:rsid w:val="004C22AC"/>
    <w:rsid w:val="004C491C"/>
    <w:rsid w:val="004C4E4B"/>
    <w:rsid w:val="004C601E"/>
    <w:rsid w:val="004D0162"/>
    <w:rsid w:val="004D12EE"/>
    <w:rsid w:val="004D2001"/>
    <w:rsid w:val="004D309D"/>
    <w:rsid w:val="004D46F5"/>
    <w:rsid w:val="004D7322"/>
    <w:rsid w:val="004E2BF5"/>
    <w:rsid w:val="004E3A2B"/>
    <w:rsid w:val="004E6143"/>
    <w:rsid w:val="004E62FC"/>
    <w:rsid w:val="004F0FE9"/>
    <w:rsid w:val="005022C5"/>
    <w:rsid w:val="0050392F"/>
    <w:rsid w:val="00503AD6"/>
    <w:rsid w:val="00503B39"/>
    <w:rsid w:val="00504E20"/>
    <w:rsid w:val="005055BA"/>
    <w:rsid w:val="00513419"/>
    <w:rsid w:val="005152C1"/>
    <w:rsid w:val="005218D5"/>
    <w:rsid w:val="00522438"/>
    <w:rsid w:val="00522E90"/>
    <w:rsid w:val="005230A8"/>
    <w:rsid w:val="00525265"/>
    <w:rsid w:val="00525B84"/>
    <w:rsid w:val="00526472"/>
    <w:rsid w:val="00531B2E"/>
    <w:rsid w:val="00541A5F"/>
    <w:rsid w:val="00542D71"/>
    <w:rsid w:val="00543572"/>
    <w:rsid w:val="005436D4"/>
    <w:rsid w:val="00544B6F"/>
    <w:rsid w:val="00552C85"/>
    <w:rsid w:val="005532B4"/>
    <w:rsid w:val="005534E3"/>
    <w:rsid w:val="005558F7"/>
    <w:rsid w:val="0056038D"/>
    <w:rsid w:val="00561BC5"/>
    <w:rsid w:val="005642F2"/>
    <w:rsid w:val="0056668F"/>
    <w:rsid w:val="005674AA"/>
    <w:rsid w:val="0056793D"/>
    <w:rsid w:val="005709B1"/>
    <w:rsid w:val="00575292"/>
    <w:rsid w:val="00582AEE"/>
    <w:rsid w:val="00582C1F"/>
    <w:rsid w:val="00582E6C"/>
    <w:rsid w:val="005851F1"/>
    <w:rsid w:val="00586AB1"/>
    <w:rsid w:val="00587BDD"/>
    <w:rsid w:val="005910D0"/>
    <w:rsid w:val="00591598"/>
    <w:rsid w:val="00591B26"/>
    <w:rsid w:val="005927A0"/>
    <w:rsid w:val="00592943"/>
    <w:rsid w:val="005973A4"/>
    <w:rsid w:val="005A06B2"/>
    <w:rsid w:val="005A1CC5"/>
    <w:rsid w:val="005A452C"/>
    <w:rsid w:val="005A4A8B"/>
    <w:rsid w:val="005A7293"/>
    <w:rsid w:val="005B12E6"/>
    <w:rsid w:val="005B222D"/>
    <w:rsid w:val="005B6117"/>
    <w:rsid w:val="005B7143"/>
    <w:rsid w:val="005C01E1"/>
    <w:rsid w:val="005C096E"/>
    <w:rsid w:val="005C0A69"/>
    <w:rsid w:val="005C114A"/>
    <w:rsid w:val="005C2D33"/>
    <w:rsid w:val="005C2E0B"/>
    <w:rsid w:val="005C4A5F"/>
    <w:rsid w:val="005C4D0F"/>
    <w:rsid w:val="005C7A58"/>
    <w:rsid w:val="005C7F1A"/>
    <w:rsid w:val="005D276F"/>
    <w:rsid w:val="005D3AF1"/>
    <w:rsid w:val="005D3F51"/>
    <w:rsid w:val="005D45F9"/>
    <w:rsid w:val="005D4A27"/>
    <w:rsid w:val="005D6440"/>
    <w:rsid w:val="005D7D03"/>
    <w:rsid w:val="005E1967"/>
    <w:rsid w:val="005F0872"/>
    <w:rsid w:val="005F28D5"/>
    <w:rsid w:val="005F2FE8"/>
    <w:rsid w:val="005F6A60"/>
    <w:rsid w:val="0060103F"/>
    <w:rsid w:val="006027DE"/>
    <w:rsid w:val="0060290F"/>
    <w:rsid w:val="00602D71"/>
    <w:rsid w:val="00603066"/>
    <w:rsid w:val="0060380C"/>
    <w:rsid w:val="00603A36"/>
    <w:rsid w:val="0060460B"/>
    <w:rsid w:val="00604CA0"/>
    <w:rsid w:val="00604D7D"/>
    <w:rsid w:val="006064F2"/>
    <w:rsid w:val="00607872"/>
    <w:rsid w:val="00613283"/>
    <w:rsid w:val="00616CCF"/>
    <w:rsid w:val="00616FE9"/>
    <w:rsid w:val="006204EF"/>
    <w:rsid w:val="0062180A"/>
    <w:rsid w:val="00621AB9"/>
    <w:rsid w:val="00624E7A"/>
    <w:rsid w:val="0063096C"/>
    <w:rsid w:val="006321A1"/>
    <w:rsid w:val="00632708"/>
    <w:rsid w:val="00632B2D"/>
    <w:rsid w:val="00633C8E"/>
    <w:rsid w:val="006343BF"/>
    <w:rsid w:val="006344AF"/>
    <w:rsid w:val="00637E84"/>
    <w:rsid w:val="00637F8A"/>
    <w:rsid w:val="00640258"/>
    <w:rsid w:val="00642DE3"/>
    <w:rsid w:val="00643A77"/>
    <w:rsid w:val="0064436F"/>
    <w:rsid w:val="0064596A"/>
    <w:rsid w:val="00645BE2"/>
    <w:rsid w:val="00645F74"/>
    <w:rsid w:val="00646A99"/>
    <w:rsid w:val="006471AC"/>
    <w:rsid w:val="00647CC5"/>
    <w:rsid w:val="00650958"/>
    <w:rsid w:val="00655900"/>
    <w:rsid w:val="00663650"/>
    <w:rsid w:val="00663CBB"/>
    <w:rsid w:val="00671C4F"/>
    <w:rsid w:val="00673E86"/>
    <w:rsid w:val="006776E0"/>
    <w:rsid w:val="00680675"/>
    <w:rsid w:val="00681A8C"/>
    <w:rsid w:val="00681D67"/>
    <w:rsid w:val="00681DC3"/>
    <w:rsid w:val="0068432D"/>
    <w:rsid w:val="00685A32"/>
    <w:rsid w:val="006870DA"/>
    <w:rsid w:val="006949D7"/>
    <w:rsid w:val="0069615B"/>
    <w:rsid w:val="006961F5"/>
    <w:rsid w:val="00696A45"/>
    <w:rsid w:val="006A0A7E"/>
    <w:rsid w:val="006A10C3"/>
    <w:rsid w:val="006A1747"/>
    <w:rsid w:val="006A2113"/>
    <w:rsid w:val="006A2BAC"/>
    <w:rsid w:val="006A3724"/>
    <w:rsid w:val="006A3DEF"/>
    <w:rsid w:val="006A48A5"/>
    <w:rsid w:val="006A4BA1"/>
    <w:rsid w:val="006A6D63"/>
    <w:rsid w:val="006B0452"/>
    <w:rsid w:val="006B2E4E"/>
    <w:rsid w:val="006B64D1"/>
    <w:rsid w:val="006B6E5A"/>
    <w:rsid w:val="006C1C6F"/>
    <w:rsid w:val="006C5207"/>
    <w:rsid w:val="006C67D2"/>
    <w:rsid w:val="006C683F"/>
    <w:rsid w:val="006C6AEE"/>
    <w:rsid w:val="006C7B0C"/>
    <w:rsid w:val="006D07C1"/>
    <w:rsid w:val="006D0CFA"/>
    <w:rsid w:val="006D17A7"/>
    <w:rsid w:val="006D4541"/>
    <w:rsid w:val="006D6CB8"/>
    <w:rsid w:val="006D70BA"/>
    <w:rsid w:val="006E3E44"/>
    <w:rsid w:val="006E4593"/>
    <w:rsid w:val="006E4BB5"/>
    <w:rsid w:val="006E5647"/>
    <w:rsid w:val="006E78F7"/>
    <w:rsid w:val="006F0FC0"/>
    <w:rsid w:val="006F3654"/>
    <w:rsid w:val="006F380E"/>
    <w:rsid w:val="006F3B08"/>
    <w:rsid w:val="006F6917"/>
    <w:rsid w:val="00700640"/>
    <w:rsid w:val="007006A9"/>
    <w:rsid w:val="007025AE"/>
    <w:rsid w:val="00704005"/>
    <w:rsid w:val="00704158"/>
    <w:rsid w:val="00705422"/>
    <w:rsid w:val="007078A7"/>
    <w:rsid w:val="00711E3C"/>
    <w:rsid w:val="00712CAD"/>
    <w:rsid w:val="00712FB0"/>
    <w:rsid w:val="007141B8"/>
    <w:rsid w:val="00716787"/>
    <w:rsid w:val="007206AC"/>
    <w:rsid w:val="007215B7"/>
    <w:rsid w:val="00721B1D"/>
    <w:rsid w:val="00722867"/>
    <w:rsid w:val="00723823"/>
    <w:rsid w:val="00724212"/>
    <w:rsid w:val="00724258"/>
    <w:rsid w:val="00727CC5"/>
    <w:rsid w:val="00735BB2"/>
    <w:rsid w:val="00736B1B"/>
    <w:rsid w:val="007407CF"/>
    <w:rsid w:val="007415B6"/>
    <w:rsid w:val="007417BE"/>
    <w:rsid w:val="00744B46"/>
    <w:rsid w:val="00744B72"/>
    <w:rsid w:val="007457C8"/>
    <w:rsid w:val="00746540"/>
    <w:rsid w:val="00750143"/>
    <w:rsid w:val="00751C18"/>
    <w:rsid w:val="00751D24"/>
    <w:rsid w:val="00753367"/>
    <w:rsid w:val="0075480C"/>
    <w:rsid w:val="0075560E"/>
    <w:rsid w:val="00762C5E"/>
    <w:rsid w:val="00771906"/>
    <w:rsid w:val="00771F9C"/>
    <w:rsid w:val="00772F08"/>
    <w:rsid w:val="00773408"/>
    <w:rsid w:val="00774CEB"/>
    <w:rsid w:val="00775119"/>
    <w:rsid w:val="00776F71"/>
    <w:rsid w:val="007808A2"/>
    <w:rsid w:val="007832C6"/>
    <w:rsid w:val="00783347"/>
    <w:rsid w:val="007834DC"/>
    <w:rsid w:val="007839A2"/>
    <w:rsid w:val="00786B3F"/>
    <w:rsid w:val="00787170"/>
    <w:rsid w:val="00790D83"/>
    <w:rsid w:val="0079205B"/>
    <w:rsid w:val="00792CD2"/>
    <w:rsid w:val="007931CC"/>
    <w:rsid w:val="0079438B"/>
    <w:rsid w:val="00795985"/>
    <w:rsid w:val="00797B35"/>
    <w:rsid w:val="00797B4C"/>
    <w:rsid w:val="007A253B"/>
    <w:rsid w:val="007A25D9"/>
    <w:rsid w:val="007A353E"/>
    <w:rsid w:val="007A7C44"/>
    <w:rsid w:val="007B0286"/>
    <w:rsid w:val="007B1F88"/>
    <w:rsid w:val="007B2A1C"/>
    <w:rsid w:val="007B3E73"/>
    <w:rsid w:val="007B4389"/>
    <w:rsid w:val="007B629B"/>
    <w:rsid w:val="007B6AEF"/>
    <w:rsid w:val="007B7048"/>
    <w:rsid w:val="007C2993"/>
    <w:rsid w:val="007C3109"/>
    <w:rsid w:val="007C40AE"/>
    <w:rsid w:val="007C5183"/>
    <w:rsid w:val="007C5C9E"/>
    <w:rsid w:val="007D2D3B"/>
    <w:rsid w:val="007D2F8B"/>
    <w:rsid w:val="007D3748"/>
    <w:rsid w:val="007D6E04"/>
    <w:rsid w:val="007D7166"/>
    <w:rsid w:val="007E014C"/>
    <w:rsid w:val="007E0155"/>
    <w:rsid w:val="007E4B7D"/>
    <w:rsid w:val="007E68BE"/>
    <w:rsid w:val="007E724B"/>
    <w:rsid w:val="007F07E8"/>
    <w:rsid w:val="007F1FD1"/>
    <w:rsid w:val="007F3DA1"/>
    <w:rsid w:val="007F4959"/>
    <w:rsid w:val="007F598D"/>
    <w:rsid w:val="007F687A"/>
    <w:rsid w:val="007F6E75"/>
    <w:rsid w:val="007F7D9A"/>
    <w:rsid w:val="008041C4"/>
    <w:rsid w:val="00810319"/>
    <w:rsid w:val="00811F77"/>
    <w:rsid w:val="00813345"/>
    <w:rsid w:val="00814D0C"/>
    <w:rsid w:val="0081570B"/>
    <w:rsid w:val="008173F2"/>
    <w:rsid w:val="00820A4B"/>
    <w:rsid w:val="00820F05"/>
    <w:rsid w:val="00824003"/>
    <w:rsid w:val="00824710"/>
    <w:rsid w:val="00824957"/>
    <w:rsid w:val="0082686F"/>
    <w:rsid w:val="00830F69"/>
    <w:rsid w:val="00831325"/>
    <w:rsid w:val="008313D2"/>
    <w:rsid w:val="00832259"/>
    <w:rsid w:val="0083226F"/>
    <w:rsid w:val="00832771"/>
    <w:rsid w:val="008330AB"/>
    <w:rsid w:val="008419D8"/>
    <w:rsid w:val="0084324E"/>
    <w:rsid w:val="008434A6"/>
    <w:rsid w:val="00843D69"/>
    <w:rsid w:val="00852911"/>
    <w:rsid w:val="00853407"/>
    <w:rsid w:val="00860FD0"/>
    <w:rsid w:val="00861AB3"/>
    <w:rsid w:val="00867107"/>
    <w:rsid w:val="00870C7D"/>
    <w:rsid w:val="008716F9"/>
    <w:rsid w:val="00874D15"/>
    <w:rsid w:val="00877BFE"/>
    <w:rsid w:val="00883F74"/>
    <w:rsid w:val="0088489B"/>
    <w:rsid w:val="008854D3"/>
    <w:rsid w:val="008915A5"/>
    <w:rsid w:val="0089292F"/>
    <w:rsid w:val="00892DEB"/>
    <w:rsid w:val="00896613"/>
    <w:rsid w:val="00896CA0"/>
    <w:rsid w:val="00897AF5"/>
    <w:rsid w:val="008A0AB5"/>
    <w:rsid w:val="008A0D61"/>
    <w:rsid w:val="008A265A"/>
    <w:rsid w:val="008A3B73"/>
    <w:rsid w:val="008A3B7D"/>
    <w:rsid w:val="008A5061"/>
    <w:rsid w:val="008A6314"/>
    <w:rsid w:val="008A7B19"/>
    <w:rsid w:val="008B0201"/>
    <w:rsid w:val="008B0491"/>
    <w:rsid w:val="008B1646"/>
    <w:rsid w:val="008B2189"/>
    <w:rsid w:val="008B2AB8"/>
    <w:rsid w:val="008B2C1C"/>
    <w:rsid w:val="008B6C7B"/>
    <w:rsid w:val="008B6D45"/>
    <w:rsid w:val="008B7598"/>
    <w:rsid w:val="008B76F9"/>
    <w:rsid w:val="008C0084"/>
    <w:rsid w:val="008C0A2A"/>
    <w:rsid w:val="008C381C"/>
    <w:rsid w:val="008C5213"/>
    <w:rsid w:val="008C7326"/>
    <w:rsid w:val="008C7947"/>
    <w:rsid w:val="008C7DAA"/>
    <w:rsid w:val="008C7E91"/>
    <w:rsid w:val="008D3179"/>
    <w:rsid w:val="008D6942"/>
    <w:rsid w:val="008D6C42"/>
    <w:rsid w:val="008D6ECC"/>
    <w:rsid w:val="008E1D5B"/>
    <w:rsid w:val="008E2582"/>
    <w:rsid w:val="008E777B"/>
    <w:rsid w:val="008E7798"/>
    <w:rsid w:val="008F411A"/>
    <w:rsid w:val="008F68DF"/>
    <w:rsid w:val="008F7D6F"/>
    <w:rsid w:val="008F7D9F"/>
    <w:rsid w:val="00902757"/>
    <w:rsid w:val="00903196"/>
    <w:rsid w:val="00903918"/>
    <w:rsid w:val="009051D7"/>
    <w:rsid w:val="00906903"/>
    <w:rsid w:val="009102DF"/>
    <w:rsid w:val="009105CE"/>
    <w:rsid w:val="00910F1D"/>
    <w:rsid w:val="0091157A"/>
    <w:rsid w:val="00912DEA"/>
    <w:rsid w:val="009168DC"/>
    <w:rsid w:val="00916D41"/>
    <w:rsid w:val="00920F17"/>
    <w:rsid w:val="00921A21"/>
    <w:rsid w:val="00924220"/>
    <w:rsid w:val="00924763"/>
    <w:rsid w:val="00925339"/>
    <w:rsid w:val="009256CF"/>
    <w:rsid w:val="00926097"/>
    <w:rsid w:val="009274B7"/>
    <w:rsid w:val="009276B7"/>
    <w:rsid w:val="00927BC9"/>
    <w:rsid w:val="00927DB1"/>
    <w:rsid w:val="009313E9"/>
    <w:rsid w:val="00931E18"/>
    <w:rsid w:val="00932A42"/>
    <w:rsid w:val="00935BCD"/>
    <w:rsid w:val="009379E8"/>
    <w:rsid w:val="00940887"/>
    <w:rsid w:val="00941829"/>
    <w:rsid w:val="00945CCD"/>
    <w:rsid w:val="00946D73"/>
    <w:rsid w:val="0095037B"/>
    <w:rsid w:val="00950E68"/>
    <w:rsid w:val="00951459"/>
    <w:rsid w:val="00953C1F"/>
    <w:rsid w:val="00955639"/>
    <w:rsid w:val="00964088"/>
    <w:rsid w:val="00966A6B"/>
    <w:rsid w:val="0097054D"/>
    <w:rsid w:val="009706F7"/>
    <w:rsid w:val="00970924"/>
    <w:rsid w:val="00973D7F"/>
    <w:rsid w:val="00974198"/>
    <w:rsid w:val="00976B9C"/>
    <w:rsid w:val="00983112"/>
    <w:rsid w:val="009840FA"/>
    <w:rsid w:val="00990DE0"/>
    <w:rsid w:val="0099187F"/>
    <w:rsid w:val="00991BB5"/>
    <w:rsid w:val="009965CE"/>
    <w:rsid w:val="009A039C"/>
    <w:rsid w:val="009A1B52"/>
    <w:rsid w:val="009A3C04"/>
    <w:rsid w:val="009B19F2"/>
    <w:rsid w:val="009B2519"/>
    <w:rsid w:val="009B2DA5"/>
    <w:rsid w:val="009B38B6"/>
    <w:rsid w:val="009B5009"/>
    <w:rsid w:val="009B5975"/>
    <w:rsid w:val="009B6C8F"/>
    <w:rsid w:val="009B71E5"/>
    <w:rsid w:val="009B7D1F"/>
    <w:rsid w:val="009C3876"/>
    <w:rsid w:val="009C574F"/>
    <w:rsid w:val="009D0A61"/>
    <w:rsid w:val="009D3833"/>
    <w:rsid w:val="009D5CDB"/>
    <w:rsid w:val="009D774C"/>
    <w:rsid w:val="009E09FC"/>
    <w:rsid w:val="009E3C39"/>
    <w:rsid w:val="009E75F8"/>
    <w:rsid w:val="009F0172"/>
    <w:rsid w:val="009F2C1B"/>
    <w:rsid w:val="009F3831"/>
    <w:rsid w:val="009F46DB"/>
    <w:rsid w:val="009F6654"/>
    <w:rsid w:val="00A00398"/>
    <w:rsid w:val="00A00677"/>
    <w:rsid w:val="00A0101C"/>
    <w:rsid w:val="00A018B3"/>
    <w:rsid w:val="00A0227B"/>
    <w:rsid w:val="00A04701"/>
    <w:rsid w:val="00A05662"/>
    <w:rsid w:val="00A070DA"/>
    <w:rsid w:val="00A11421"/>
    <w:rsid w:val="00A11D87"/>
    <w:rsid w:val="00A138F8"/>
    <w:rsid w:val="00A169F5"/>
    <w:rsid w:val="00A17D5F"/>
    <w:rsid w:val="00A2228B"/>
    <w:rsid w:val="00A22CC7"/>
    <w:rsid w:val="00A235AB"/>
    <w:rsid w:val="00A24648"/>
    <w:rsid w:val="00A24BF7"/>
    <w:rsid w:val="00A3034F"/>
    <w:rsid w:val="00A3232C"/>
    <w:rsid w:val="00A32589"/>
    <w:rsid w:val="00A32A4B"/>
    <w:rsid w:val="00A33843"/>
    <w:rsid w:val="00A342D1"/>
    <w:rsid w:val="00A404C6"/>
    <w:rsid w:val="00A42CFA"/>
    <w:rsid w:val="00A45FF1"/>
    <w:rsid w:val="00A47D73"/>
    <w:rsid w:val="00A524C6"/>
    <w:rsid w:val="00A60457"/>
    <w:rsid w:val="00A628BE"/>
    <w:rsid w:val="00A62F93"/>
    <w:rsid w:val="00A72024"/>
    <w:rsid w:val="00A73E16"/>
    <w:rsid w:val="00A7484F"/>
    <w:rsid w:val="00A76BDF"/>
    <w:rsid w:val="00A77D90"/>
    <w:rsid w:val="00A828F5"/>
    <w:rsid w:val="00A82EE4"/>
    <w:rsid w:val="00A83E91"/>
    <w:rsid w:val="00A848F6"/>
    <w:rsid w:val="00A90560"/>
    <w:rsid w:val="00A914F8"/>
    <w:rsid w:val="00A91CB8"/>
    <w:rsid w:val="00A92CFD"/>
    <w:rsid w:val="00A931E7"/>
    <w:rsid w:val="00A941D8"/>
    <w:rsid w:val="00A94D1D"/>
    <w:rsid w:val="00A95AAD"/>
    <w:rsid w:val="00A969F2"/>
    <w:rsid w:val="00A96E88"/>
    <w:rsid w:val="00A96EC3"/>
    <w:rsid w:val="00A97365"/>
    <w:rsid w:val="00AA0515"/>
    <w:rsid w:val="00AA30F3"/>
    <w:rsid w:val="00AA3A5F"/>
    <w:rsid w:val="00AA5833"/>
    <w:rsid w:val="00AA7B45"/>
    <w:rsid w:val="00AB01E0"/>
    <w:rsid w:val="00AB143C"/>
    <w:rsid w:val="00AB171C"/>
    <w:rsid w:val="00AB1A9A"/>
    <w:rsid w:val="00AB3B57"/>
    <w:rsid w:val="00AB57AC"/>
    <w:rsid w:val="00AB672B"/>
    <w:rsid w:val="00AC0F26"/>
    <w:rsid w:val="00AC1E94"/>
    <w:rsid w:val="00AC44E4"/>
    <w:rsid w:val="00AC4AE7"/>
    <w:rsid w:val="00AC4FE8"/>
    <w:rsid w:val="00AC5519"/>
    <w:rsid w:val="00AD36E5"/>
    <w:rsid w:val="00AD6387"/>
    <w:rsid w:val="00AD66E2"/>
    <w:rsid w:val="00AD6814"/>
    <w:rsid w:val="00AD6FF8"/>
    <w:rsid w:val="00AD76B1"/>
    <w:rsid w:val="00AE07D5"/>
    <w:rsid w:val="00AE1810"/>
    <w:rsid w:val="00AE1BD5"/>
    <w:rsid w:val="00AE1FBE"/>
    <w:rsid w:val="00AE2050"/>
    <w:rsid w:val="00AE4C56"/>
    <w:rsid w:val="00AE534C"/>
    <w:rsid w:val="00AE5D8C"/>
    <w:rsid w:val="00AE747A"/>
    <w:rsid w:val="00AE7658"/>
    <w:rsid w:val="00AF0284"/>
    <w:rsid w:val="00AF0332"/>
    <w:rsid w:val="00AF217D"/>
    <w:rsid w:val="00AF3C83"/>
    <w:rsid w:val="00AF7D9F"/>
    <w:rsid w:val="00B002DF"/>
    <w:rsid w:val="00B01B78"/>
    <w:rsid w:val="00B01B84"/>
    <w:rsid w:val="00B02EA2"/>
    <w:rsid w:val="00B0496B"/>
    <w:rsid w:val="00B059AD"/>
    <w:rsid w:val="00B0639C"/>
    <w:rsid w:val="00B06A67"/>
    <w:rsid w:val="00B11998"/>
    <w:rsid w:val="00B121B3"/>
    <w:rsid w:val="00B12C8A"/>
    <w:rsid w:val="00B1450B"/>
    <w:rsid w:val="00B15DA5"/>
    <w:rsid w:val="00B17A1E"/>
    <w:rsid w:val="00B2157B"/>
    <w:rsid w:val="00B22385"/>
    <w:rsid w:val="00B22D3C"/>
    <w:rsid w:val="00B244B3"/>
    <w:rsid w:val="00B30D6B"/>
    <w:rsid w:val="00B31DFE"/>
    <w:rsid w:val="00B32ECA"/>
    <w:rsid w:val="00B34B84"/>
    <w:rsid w:val="00B358AF"/>
    <w:rsid w:val="00B3617E"/>
    <w:rsid w:val="00B36291"/>
    <w:rsid w:val="00B408CD"/>
    <w:rsid w:val="00B4115E"/>
    <w:rsid w:val="00B44F02"/>
    <w:rsid w:val="00B51FF4"/>
    <w:rsid w:val="00B5222B"/>
    <w:rsid w:val="00B52637"/>
    <w:rsid w:val="00B53816"/>
    <w:rsid w:val="00B55C05"/>
    <w:rsid w:val="00B60C03"/>
    <w:rsid w:val="00B60E4E"/>
    <w:rsid w:val="00B65E88"/>
    <w:rsid w:val="00B66593"/>
    <w:rsid w:val="00B72879"/>
    <w:rsid w:val="00B747C1"/>
    <w:rsid w:val="00B7521D"/>
    <w:rsid w:val="00B76079"/>
    <w:rsid w:val="00B800FE"/>
    <w:rsid w:val="00B80EBC"/>
    <w:rsid w:val="00B8232B"/>
    <w:rsid w:val="00B85481"/>
    <w:rsid w:val="00B860CD"/>
    <w:rsid w:val="00B869BB"/>
    <w:rsid w:val="00B927BC"/>
    <w:rsid w:val="00B92D7B"/>
    <w:rsid w:val="00B93772"/>
    <w:rsid w:val="00B9543E"/>
    <w:rsid w:val="00BA1599"/>
    <w:rsid w:val="00BA520C"/>
    <w:rsid w:val="00BA7083"/>
    <w:rsid w:val="00BB2D3E"/>
    <w:rsid w:val="00BB358A"/>
    <w:rsid w:val="00BB4250"/>
    <w:rsid w:val="00BB4BA3"/>
    <w:rsid w:val="00BB711E"/>
    <w:rsid w:val="00BC2A50"/>
    <w:rsid w:val="00BC319E"/>
    <w:rsid w:val="00BC3EE4"/>
    <w:rsid w:val="00BC5AD0"/>
    <w:rsid w:val="00BC5C67"/>
    <w:rsid w:val="00BC60B6"/>
    <w:rsid w:val="00BD2E9B"/>
    <w:rsid w:val="00BD452E"/>
    <w:rsid w:val="00BD7C47"/>
    <w:rsid w:val="00BE21ED"/>
    <w:rsid w:val="00BE2670"/>
    <w:rsid w:val="00BE370F"/>
    <w:rsid w:val="00BF4D45"/>
    <w:rsid w:val="00BF603C"/>
    <w:rsid w:val="00C042BD"/>
    <w:rsid w:val="00C046B5"/>
    <w:rsid w:val="00C04AAB"/>
    <w:rsid w:val="00C04F38"/>
    <w:rsid w:val="00C05C7F"/>
    <w:rsid w:val="00C06750"/>
    <w:rsid w:val="00C11DA8"/>
    <w:rsid w:val="00C13ADD"/>
    <w:rsid w:val="00C14165"/>
    <w:rsid w:val="00C1622F"/>
    <w:rsid w:val="00C166E4"/>
    <w:rsid w:val="00C176C5"/>
    <w:rsid w:val="00C22405"/>
    <w:rsid w:val="00C23AB5"/>
    <w:rsid w:val="00C278E4"/>
    <w:rsid w:val="00C3072C"/>
    <w:rsid w:val="00C330B3"/>
    <w:rsid w:val="00C339B0"/>
    <w:rsid w:val="00C378EA"/>
    <w:rsid w:val="00C4054B"/>
    <w:rsid w:val="00C41C18"/>
    <w:rsid w:val="00C42C78"/>
    <w:rsid w:val="00C436E2"/>
    <w:rsid w:val="00C46C84"/>
    <w:rsid w:val="00C52143"/>
    <w:rsid w:val="00C53AA5"/>
    <w:rsid w:val="00C54E5B"/>
    <w:rsid w:val="00C55C84"/>
    <w:rsid w:val="00C56254"/>
    <w:rsid w:val="00C63118"/>
    <w:rsid w:val="00C63958"/>
    <w:rsid w:val="00C63E47"/>
    <w:rsid w:val="00C63E9A"/>
    <w:rsid w:val="00C70187"/>
    <w:rsid w:val="00C7042B"/>
    <w:rsid w:val="00C70EC5"/>
    <w:rsid w:val="00C70EF3"/>
    <w:rsid w:val="00C712F0"/>
    <w:rsid w:val="00C71D53"/>
    <w:rsid w:val="00C75CFE"/>
    <w:rsid w:val="00C75E09"/>
    <w:rsid w:val="00C77F9E"/>
    <w:rsid w:val="00C810A1"/>
    <w:rsid w:val="00C8157A"/>
    <w:rsid w:val="00C82168"/>
    <w:rsid w:val="00C84E94"/>
    <w:rsid w:val="00C87E19"/>
    <w:rsid w:val="00C9502C"/>
    <w:rsid w:val="00C95D39"/>
    <w:rsid w:val="00C964C0"/>
    <w:rsid w:val="00C970BC"/>
    <w:rsid w:val="00C97892"/>
    <w:rsid w:val="00CA206A"/>
    <w:rsid w:val="00CA3590"/>
    <w:rsid w:val="00CA3BE1"/>
    <w:rsid w:val="00CA6335"/>
    <w:rsid w:val="00CA784D"/>
    <w:rsid w:val="00CB2400"/>
    <w:rsid w:val="00CB2BEE"/>
    <w:rsid w:val="00CB59F2"/>
    <w:rsid w:val="00CB67B0"/>
    <w:rsid w:val="00CC5913"/>
    <w:rsid w:val="00CC6469"/>
    <w:rsid w:val="00CC659D"/>
    <w:rsid w:val="00CD1C2A"/>
    <w:rsid w:val="00CD30A1"/>
    <w:rsid w:val="00CD5515"/>
    <w:rsid w:val="00CD5F94"/>
    <w:rsid w:val="00CD623D"/>
    <w:rsid w:val="00CD6D2B"/>
    <w:rsid w:val="00CE30CA"/>
    <w:rsid w:val="00CE5278"/>
    <w:rsid w:val="00CE5BEF"/>
    <w:rsid w:val="00CF1522"/>
    <w:rsid w:val="00CF7544"/>
    <w:rsid w:val="00CF76BE"/>
    <w:rsid w:val="00D01ECC"/>
    <w:rsid w:val="00D0208E"/>
    <w:rsid w:val="00D03B03"/>
    <w:rsid w:val="00D053C4"/>
    <w:rsid w:val="00D076F4"/>
    <w:rsid w:val="00D10A4A"/>
    <w:rsid w:val="00D1177C"/>
    <w:rsid w:val="00D12686"/>
    <w:rsid w:val="00D12DB1"/>
    <w:rsid w:val="00D13FF5"/>
    <w:rsid w:val="00D14C0B"/>
    <w:rsid w:val="00D151BD"/>
    <w:rsid w:val="00D20417"/>
    <w:rsid w:val="00D21DA6"/>
    <w:rsid w:val="00D27AE5"/>
    <w:rsid w:val="00D27B1C"/>
    <w:rsid w:val="00D30589"/>
    <w:rsid w:val="00D329E1"/>
    <w:rsid w:val="00D3583B"/>
    <w:rsid w:val="00D3749D"/>
    <w:rsid w:val="00D3785B"/>
    <w:rsid w:val="00D4152D"/>
    <w:rsid w:val="00D4325B"/>
    <w:rsid w:val="00D450E1"/>
    <w:rsid w:val="00D45A1E"/>
    <w:rsid w:val="00D473C7"/>
    <w:rsid w:val="00D5342B"/>
    <w:rsid w:val="00D53D1C"/>
    <w:rsid w:val="00D546EF"/>
    <w:rsid w:val="00D553EB"/>
    <w:rsid w:val="00D55BB7"/>
    <w:rsid w:val="00D55CA6"/>
    <w:rsid w:val="00D56B8F"/>
    <w:rsid w:val="00D57566"/>
    <w:rsid w:val="00D63A2D"/>
    <w:rsid w:val="00D64DE0"/>
    <w:rsid w:val="00D65CFF"/>
    <w:rsid w:val="00D65EBE"/>
    <w:rsid w:val="00D70454"/>
    <w:rsid w:val="00D731C3"/>
    <w:rsid w:val="00D74BFA"/>
    <w:rsid w:val="00D75F00"/>
    <w:rsid w:val="00D76B63"/>
    <w:rsid w:val="00D81459"/>
    <w:rsid w:val="00D83B06"/>
    <w:rsid w:val="00D84EAD"/>
    <w:rsid w:val="00D86CDD"/>
    <w:rsid w:val="00D93D6E"/>
    <w:rsid w:val="00DA18E2"/>
    <w:rsid w:val="00DA1A01"/>
    <w:rsid w:val="00DA4353"/>
    <w:rsid w:val="00DA7973"/>
    <w:rsid w:val="00DA7E5F"/>
    <w:rsid w:val="00DB0917"/>
    <w:rsid w:val="00DB1067"/>
    <w:rsid w:val="00DB1C3B"/>
    <w:rsid w:val="00DB2AF3"/>
    <w:rsid w:val="00DB397C"/>
    <w:rsid w:val="00DB3F8F"/>
    <w:rsid w:val="00DB51AE"/>
    <w:rsid w:val="00DB5A64"/>
    <w:rsid w:val="00DB5BB9"/>
    <w:rsid w:val="00DB64E5"/>
    <w:rsid w:val="00DB65BA"/>
    <w:rsid w:val="00DB6BDC"/>
    <w:rsid w:val="00DC089A"/>
    <w:rsid w:val="00DC6DEF"/>
    <w:rsid w:val="00DC792B"/>
    <w:rsid w:val="00DD64F4"/>
    <w:rsid w:val="00DD78A0"/>
    <w:rsid w:val="00DE5076"/>
    <w:rsid w:val="00DE5CE9"/>
    <w:rsid w:val="00DE5D1A"/>
    <w:rsid w:val="00DE701D"/>
    <w:rsid w:val="00DE7659"/>
    <w:rsid w:val="00DF0722"/>
    <w:rsid w:val="00DF3916"/>
    <w:rsid w:val="00DF5AF8"/>
    <w:rsid w:val="00DF6C03"/>
    <w:rsid w:val="00DF6E09"/>
    <w:rsid w:val="00E02034"/>
    <w:rsid w:val="00E04A3C"/>
    <w:rsid w:val="00E062EE"/>
    <w:rsid w:val="00E1138A"/>
    <w:rsid w:val="00E12BFF"/>
    <w:rsid w:val="00E13692"/>
    <w:rsid w:val="00E16A99"/>
    <w:rsid w:val="00E213C3"/>
    <w:rsid w:val="00E21A5C"/>
    <w:rsid w:val="00E23875"/>
    <w:rsid w:val="00E2399F"/>
    <w:rsid w:val="00E26BB2"/>
    <w:rsid w:val="00E270E3"/>
    <w:rsid w:val="00E30287"/>
    <w:rsid w:val="00E30372"/>
    <w:rsid w:val="00E32381"/>
    <w:rsid w:val="00E32AFA"/>
    <w:rsid w:val="00E331F9"/>
    <w:rsid w:val="00E35650"/>
    <w:rsid w:val="00E37BA2"/>
    <w:rsid w:val="00E40919"/>
    <w:rsid w:val="00E4092D"/>
    <w:rsid w:val="00E40E08"/>
    <w:rsid w:val="00E4141B"/>
    <w:rsid w:val="00E42E6F"/>
    <w:rsid w:val="00E4454F"/>
    <w:rsid w:val="00E44B60"/>
    <w:rsid w:val="00E4534B"/>
    <w:rsid w:val="00E47065"/>
    <w:rsid w:val="00E47242"/>
    <w:rsid w:val="00E474B4"/>
    <w:rsid w:val="00E478D2"/>
    <w:rsid w:val="00E47EB3"/>
    <w:rsid w:val="00E50977"/>
    <w:rsid w:val="00E50E52"/>
    <w:rsid w:val="00E52F45"/>
    <w:rsid w:val="00E53AA1"/>
    <w:rsid w:val="00E54001"/>
    <w:rsid w:val="00E54B38"/>
    <w:rsid w:val="00E5566A"/>
    <w:rsid w:val="00E569F3"/>
    <w:rsid w:val="00E57222"/>
    <w:rsid w:val="00E575FA"/>
    <w:rsid w:val="00E57AED"/>
    <w:rsid w:val="00E60406"/>
    <w:rsid w:val="00E62626"/>
    <w:rsid w:val="00E62E59"/>
    <w:rsid w:val="00E6407F"/>
    <w:rsid w:val="00E65552"/>
    <w:rsid w:val="00E67E04"/>
    <w:rsid w:val="00E720D2"/>
    <w:rsid w:val="00E743DC"/>
    <w:rsid w:val="00E769FB"/>
    <w:rsid w:val="00E82F96"/>
    <w:rsid w:val="00E82FB5"/>
    <w:rsid w:val="00E85D07"/>
    <w:rsid w:val="00E90F5C"/>
    <w:rsid w:val="00E92461"/>
    <w:rsid w:val="00E93BCC"/>
    <w:rsid w:val="00EA1F0B"/>
    <w:rsid w:val="00EA27B3"/>
    <w:rsid w:val="00EA27C3"/>
    <w:rsid w:val="00EA28BF"/>
    <w:rsid w:val="00EA2A6B"/>
    <w:rsid w:val="00EA3442"/>
    <w:rsid w:val="00EA457A"/>
    <w:rsid w:val="00EA46A9"/>
    <w:rsid w:val="00EA7CAE"/>
    <w:rsid w:val="00EB05FC"/>
    <w:rsid w:val="00EB3B1C"/>
    <w:rsid w:val="00EB4BB4"/>
    <w:rsid w:val="00EB54E9"/>
    <w:rsid w:val="00EB5775"/>
    <w:rsid w:val="00EB7DE6"/>
    <w:rsid w:val="00EC1859"/>
    <w:rsid w:val="00EC228F"/>
    <w:rsid w:val="00EC3944"/>
    <w:rsid w:val="00EC5A59"/>
    <w:rsid w:val="00ED0A3F"/>
    <w:rsid w:val="00ED0CD9"/>
    <w:rsid w:val="00ED6A96"/>
    <w:rsid w:val="00ED77F8"/>
    <w:rsid w:val="00ED781D"/>
    <w:rsid w:val="00ED7D08"/>
    <w:rsid w:val="00EE0C70"/>
    <w:rsid w:val="00EE35E0"/>
    <w:rsid w:val="00EE375D"/>
    <w:rsid w:val="00EE7EB9"/>
    <w:rsid w:val="00EF1B14"/>
    <w:rsid w:val="00EF1F99"/>
    <w:rsid w:val="00EF4E95"/>
    <w:rsid w:val="00EF5873"/>
    <w:rsid w:val="00EF657B"/>
    <w:rsid w:val="00EF669E"/>
    <w:rsid w:val="00EF7F60"/>
    <w:rsid w:val="00F00129"/>
    <w:rsid w:val="00F016FE"/>
    <w:rsid w:val="00F023ED"/>
    <w:rsid w:val="00F0411A"/>
    <w:rsid w:val="00F04727"/>
    <w:rsid w:val="00F047D1"/>
    <w:rsid w:val="00F07414"/>
    <w:rsid w:val="00F07498"/>
    <w:rsid w:val="00F11B56"/>
    <w:rsid w:val="00F12229"/>
    <w:rsid w:val="00F14411"/>
    <w:rsid w:val="00F14483"/>
    <w:rsid w:val="00F147D2"/>
    <w:rsid w:val="00F15030"/>
    <w:rsid w:val="00F164F8"/>
    <w:rsid w:val="00F16562"/>
    <w:rsid w:val="00F167CA"/>
    <w:rsid w:val="00F171E4"/>
    <w:rsid w:val="00F17B51"/>
    <w:rsid w:val="00F21EF1"/>
    <w:rsid w:val="00F23517"/>
    <w:rsid w:val="00F31DD3"/>
    <w:rsid w:val="00F3371D"/>
    <w:rsid w:val="00F34AA8"/>
    <w:rsid w:val="00F35607"/>
    <w:rsid w:val="00F356C2"/>
    <w:rsid w:val="00F36F6D"/>
    <w:rsid w:val="00F37C54"/>
    <w:rsid w:val="00F40990"/>
    <w:rsid w:val="00F43D71"/>
    <w:rsid w:val="00F44C72"/>
    <w:rsid w:val="00F46179"/>
    <w:rsid w:val="00F47792"/>
    <w:rsid w:val="00F47A44"/>
    <w:rsid w:val="00F47BCD"/>
    <w:rsid w:val="00F514A1"/>
    <w:rsid w:val="00F514A7"/>
    <w:rsid w:val="00F53FBE"/>
    <w:rsid w:val="00F54011"/>
    <w:rsid w:val="00F553D1"/>
    <w:rsid w:val="00F56105"/>
    <w:rsid w:val="00F6613F"/>
    <w:rsid w:val="00F66504"/>
    <w:rsid w:val="00F6693D"/>
    <w:rsid w:val="00F70E58"/>
    <w:rsid w:val="00F76B00"/>
    <w:rsid w:val="00F76FE1"/>
    <w:rsid w:val="00F77DFD"/>
    <w:rsid w:val="00F804FA"/>
    <w:rsid w:val="00F80585"/>
    <w:rsid w:val="00F80A08"/>
    <w:rsid w:val="00F82462"/>
    <w:rsid w:val="00F824C4"/>
    <w:rsid w:val="00F829D5"/>
    <w:rsid w:val="00F85416"/>
    <w:rsid w:val="00F8559C"/>
    <w:rsid w:val="00F859E3"/>
    <w:rsid w:val="00F86735"/>
    <w:rsid w:val="00F870A7"/>
    <w:rsid w:val="00F8710B"/>
    <w:rsid w:val="00F90E86"/>
    <w:rsid w:val="00F9334A"/>
    <w:rsid w:val="00F975A7"/>
    <w:rsid w:val="00FA1896"/>
    <w:rsid w:val="00FA1B8E"/>
    <w:rsid w:val="00FA2159"/>
    <w:rsid w:val="00FA56DF"/>
    <w:rsid w:val="00FA5E4C"/>
    <w:rsid w:val="00FA79CF"/>
    <w:rsid w:val="00FB0BDA"/>
    <w:rsid w:val="00FB171B"/>
    <w:rsid w:val="00FB503A"/>
    <w:rsid w:val="00FB76EB"/>
    <w:rsid w:val="00FC0CC3"/>
    <w:rsid w:val="00FC131C"/>
    <w:rsid w:val="00FC6BCA"/>
    <w:rsid w:val="00FC79EC"/>
    <w:rsid w:val="00FD17EB"/>
    <w:rsid w:val="00FE2002"/>
    <w:rsid w:val="00FE28E2"/>
    <w:rsid w:val="00FE3727"/>
    <w:rsid w:val="00FE37C7"/>
    <w:rsid w:val="00FE428A"/>
    <w:rsid w:val="00FF11AA"/>
    <w:rsid w:val="00FF480F"/>
    <w:rsid w:val="00FF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E75"/>
  </w:style>
  <w:style w:type="paragraph" w:styleId="3">
    <w:name w:val="heading 3"/>
    <w:basedOn w:val="a"/>
    <w:link w:val="30"/>
    <w:uiPriority w:val="9"/>
    <w:qFormat/>
    <w:rsid w:val="00C978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F023ED"/>
    <w:rPr>
      <w:rFonts w:ascii="SegoeUI-Identity-H" w:hAnsi="SegoeUI-Identity-H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8E2582"/>
    <w:rPr>
      <w:rFonts w:ascii="FuturaBT-Medium-Identity-H" w:hAnsi="FuturaBT-Medium-Identity-H" w:hint="default"/>
      <w:b w:val="0"/>
      <w:bCs w:val="0"/>
      <w:i w:val="0"/>
      <w:iCs w:val="0"/>
      <w:color w:val="2A2A2A"/>
      <w:sz w:val="24"/>
      <w:szCs w:val="24"/>
    </w:rPr>
  </w:style>
  <w:style w:type="table" w:styleId="a3">
    <w:name w:val="Table Grid"/>
    <w:basedOn w:val="a1"/>
    <w:uiPriority w:val="59"/>
    <w:rsid w:val="00B41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70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EC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5381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45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45251"/>
  </w:style>
  <w:style w:type="paragraph" w:styleId="a9">
    <w:name w:val="footer"/>
    <w:basedOn w:val="a"/>
    <w:link w:val="aa"/>
    <w:uiPriority w:val="99"/>
    <w:unhideWhenUsed/>
    <w:rsid w:val="00445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45251"/>
  </w:style>
  <w:style w:type="paragraph" w:styleId="ab">
    <w:name w:val="Normal (Web)"/>
    <w:basedOn w:val="a"/>
    <w:uiPriority w:val="99"/>
    <w:semiHidden/>
    <w:unhideWhenUsed/>
    <w:rsid w:val="00EF1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B60E4E"/>
    <w:rPr>
      <w:color w:val="0000FF"/>
      <w:u w:val="single"/>
    </w:rPr>
  </w:style>
  <w:style w:type="paragraph" w:styleId="ad">
    <w:name w:val="Body Text"/>
    <w:basedOn w:val="a"/>
    <w:link w:val="ae"/>
    <w:uiPriority w:val="1"/>
    <w:qFormat/>
    <w:rsid w:val="006A48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1"/>
    <w:rsid w:val="006A48A5"/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6A48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978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E75"/>
  </w:style>
  <w:style w:type="paragraph" w:styleId="3">
    <w:name w:val="heading 3"/>
    <w:basedOn w:val="a"/>
    <w:link w:val="30"/>
    <w:uiPriority w:val="9"/>
    <w:qFormat/>
    <w:rsid w:val="00C978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F023ED"/>
    <w:rPr>
      <w:rFonts w:ascii="SegoeUI-Identity-H" w:hAnsi="SegoeUI-Identity-H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8E2582"/>
    <w:rPr>
      <w:rFonts w:ascii="FuturaBT-Medium-Identity-H" w:hAnsi="FuturaBT-Medium-Identity-H" w:hint="default"/>
      <w:b w:val="0"/>
      <w:bCs w:val="0"/>
      <w:i w:val="0"/>
      <w:iCs w:val="0"/>
      <w:color w:val="2A2A2A"/>
      <w:sz w:val="24"/>
      <w:szCs w:val="24"/>
    </w:rPr>
  </w:style>
  <w:style w:type="table" w:styleId="a3">
    <w:name w:val="Table Grid"/>
    <w:basedOn w:val="a1"/>
    <w:uiPriority w:val="59"/>
    <w:rsid w:val="00B41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70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EC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5381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45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45251"/>
  </w:style>
  <w:style w:type="paragraph" w:styleId="a9">
    <w:name w:val="footer"/>
    <w:basedOn w:val="a"/>
    <w:link w:val="aa"/>
    <w:uiPriority w:val="99"/>
    <w:unhideWhenUsed/>
    <w:rsid w:val="00445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45251"/>
  </w:style>
  <w:style w:type="paragraph" w:styleId="ab">
    <w:name w:val="Normal (Web)"/>
    <w:basedOn w:val="a"/>
    <w:uiPriority w:val="99"/>
    <w:semiHidden/>
    <w:unhideWhenUsed/>
    <w:rsid w:val="00EF1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B60E4E"/>
    <w:rPr>
      <w:color w:val="0000FF"/>
      <w:u w:val="single"/>
    </w:rPr>
  </w:style>
  <w:style w:type="paragraph" w:styleId="ad">
    <w:name w:val="Body Text"/>
    <w:basedOn w:val="a"/>
    <w:link w:val="ae"/>
    <w:uiPriority w:val="1"/>
    <w:qFormat/>
    <w:rsid w:val="006A48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1"/>
    <w:rsid w:val="006A48A5"/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6A48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978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069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3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77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E9DCC4782CD4CE6ACAEFD74BD8280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E533F9-72EB-43A0-A292-BA3D7AD9A753}"/>
      </w:docPartPr>
      <w:docPartBody>
        <w:p w:rsidR="00130887" w:rsidRDefault="00AA2EC2" w:rsidP="00AA2EC2">
          <w:pPr>
            <w:pStyle w:val="8E9DCC4782CD4CE6ACAEFD74BD82800A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  <w:szCs w:val="24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UI-Identity-H">
    <w:altName w:val="Times New Roman"/>
    <w:panose1 w:val="00000000000000000000"/>
    <w:charset w:val="00"/>
    <w:family w:val="roman"/>
    <w:notTrueType/>
    <w:pitch w:val="default"/>
  </w:font>
  <w:font w:name="FuturaBT-Medium-Identity-H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EC2"/>
    <w:rsid w:val="000A4D2E"/>
    <w:rsid w:val="000D65E3"/>
    <w:rsid w:val="00123DF6"/>
    <w:rsid w:val="00130887"/>
    <w:rsid w:val="002051D0"/>
    <w:rsid w:val="00234670"/>
    <w:rsid w:val="00277EF4"/>
    <w:rsid w:val="0032137A"/>
    <w:rsid w:val="003B5848"/>
    <w:rsid w:val="00400A6C"/>
    <w:rsid w:val="00585FCD"/>
    <w:rsid w:val="005D56B8"/>
    <w:rsid w:val="005E4693"/>
    <w:rsid w:val="006836BE"/>
    <w:rsid w:val="0089126A"/>
    <w:rsid w:val="0089419E"/>
    <w:rsid w:val="008D538F"/>
    <w:rsid w:val="00A700A0"/>
    <w:rsid w:val="00AA2EC2"/>
    <w:rsid w:val="00B0076B"/>
    <w:rsid w:val="00BA1BD8"/>
    <w:rsid w:val="00BD1A4F"/>
    <w:rsid w:val="00C86233"/>
    <w:rsid w:val="00C86E16"/>
    <w:rsid w:val="00DE6E81"/>
    <w:rsid w:val="00E43742"/>
    <w:rsid w:val="00F14EF1"/>
    <w:rsid w:val="00F4047F"/>
    <w:rsid w:val="00F43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7D8383EF2B547549461FA4771F7A500">
    <w:name w:val="27D8383EF2B547549461FA4771F7A500"/>
    <w:rsid w:val="00AA2EC2"/>
  </w:style>
  <w:style w:type="paragraph" w:customStyle="1" w:styleId="C2F580A1A6A4450CB79FB283AC6126E0">
    <w:name w:val="C2F580A1A6A4450CB79FB283AC6126E0"/>
    <w:rsid w:val="00AA2EC2"/>
  </w:style>
  <w:style w:type="paragraph" w:customStyle="1" w:styleId="8E9DCC4782CD4CE6ACAEFD74BD82800A">
    <w:name w:val="8E9DCC4782CD4CE6ACAEFD74BD82800A"/>
    <w:rsid w:val="00AA2EC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7D8383EF2B547549461FA4771F7A500">
    <w:name w:val="27D8383EF2B547549461FA4771F7A500"/>
    <w:rsid w:val="00AA2EC2"/>
  </w:style>
  <w:style w:type="paragraph" w:customStyle="1" w:styleId="C2F580A1A6A4450CB79FB283AC6126E0">
    <w:name w:val="C2F580A1A6A4450CB79FB283AC6126E0"/>
    <w:rsid w:val="00AA2EC2"/>
  </w:style>
  <w:style w:type="paragraph" w:customStyle="1" w:styleId="8E9DCC4782CD4CE6ACAEFD74BD82800A">
    <w:name w:val="8E9DCC4782CD4CE6ACAEFD74BD82800A"/>
    <w:rsid w:val="00AA2E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A6ADE-D830-4B0A-B36B-22BD77B3B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2656</Words>
  <Characters>15143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4 Комплект кровати модель LIZA                                                                                          ТУ 31.09.2-005-37780336-2022 от 08.08.2022</vt:lpstr>
    </vt:vector>
  </TitlesOfParts>
  <Company/>
  <LinksUpToDate>false</LinksUpToDate>
  <CharactersWithSpaces>17764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4 Комплект кровати модель LIZA                                                                                          ТУ 31.09.2-005-37780336-2022 от 08.08.2022</dc:title>
  <dc:creator>Стукалов</dc:creator>
  <cp:lastModifiedBy>pc-058</cp:lastModifiedBy>
  <cp:revision>3</cp:revision>
  <cp:lastPrinted>2022-09-18T14:21:00Z</cp:lastPrinted>
  <dcterms:created xsi:type="dcterms:W3CDTF">2023-01-31T11:40:00Z</dcterms:created>
  <dcterms:modified xsi:type="dcterms:W3CDTF">2023-02-01T09:21:00Z</dcterms:modified>
</cp:coreProperties>
</file>